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52" w:tblpY="-573"/>
        <w:tblW w:w="0" w:type="auto"/>
        <w:tblCellMar>
          <w:top w:w="15" w:type="dxa"/>
          <w:left w:w="15" w:type="dxa"/>
          <w:bottom w:w="15" w:type="dxa"/>
          <w:right w:w="15" w:type="dxa"/>
        </w:tblCellMar>
        <w:tblLook w:val="04A0" w:firstRow="1" w:lastRow="0" w:firstColumn="1" w:lastColumn="0" w:noHBand="0" w:noVBand="1"/>
      </w:tblPr>
      <w:tblGrid>
        <w:gridCol w:w="5378"/>
        <w:gridCol w:w="5207"/>
      </w:tblGrid>
      <w:tr w:rsidR="00A42D8E" w:rsidRPr="00DB3C67" w14:paraId="7763B411" w14:textId="77777777" w:rsidTr="00BD1095">
        <w:trPr>
          <w:trHeight w:val="3727"/>
        </w:trPr>
        <w:tc>
          <w:tcPr>
            <w:tcW w:w="5378" w:type="dxa"/>
            <w:tcBorders>
              <w:top w:val="single" w:sz="2" w:space="0" w:color="FFFFFF"/>
              <w:left w:val="single" w:sz="2" w:space="0" w:color="FFFFFF"/>
              <w:bottom w:val="single" w:sz="2" w:space="0" w:color="FFFFFF"/>
              <w:right w:val="single" w:sz="2" w:space="0" w:color="FFFFFF"/>
            </w:tcBorders>
            <w:tcMar>
              <w:top w:w="150" w:type="dxa"/>
              <w:left w:w="150" w:type="dxa"/>
              <w:bottom w:w="150" w:type="dxa"/>
              <w:right w:w="150" w:type="dxa"/>
            </w:tcMar>
            <w:hideMark/>
          </w:tcPr>
          <w:p w14:paraId="4952BA4E" w14:textId="77777777" w:rsidR="00A42D8E" w:rsidRPr="000874EB" w:rsidRDefault="00A42D8E" w:rsidP="00BD1095">
            <w:pPr>
              <w:spacing w:before="600"/>
              <w:ind w:right="300"/>
              <w:outlineLvl w:val="0"/>
              <w:rPr>
                <w:rFonts w:asciiTheme="majorHAnsi" w:hAnsiTheme="majorHAnsi"/>
                <w:b/>
                <w:bCs/>
                <w:color w:val="244061" w:themeColor="accent1" w:themeShade="80"/>
                <w:spacing w:val="0"/>
                <w:kern w:val="36"/>
                <w:sz w:val="56"/>
                <w:szCs w:val="48"/>
              </w:rPr>
            </w:pPr>
            <w:r w:rsidRPr="000874EB">
              <w:rPr>
                <w:rFonts w:asciiTheme="majorHAnsi" w:hAnsiTheme="majorHAnsi"/>
                <w:b/>
                <w:bCs/>
                <w:color w:val="244061" w:themeColor="accent1" w:themeShade="80"/>
                <w:spacing w:val="0"/>
                <w:kern w:val="36"/>
                <w:sz w:val="22"/>
                <w:szCs w:val="18"/>
              </w:rPr>
              <w:t>GENERAL INFORMATION</w:t>
            </w:r>
          </w:p>
          <w:p w14:paraId="05C21DFA" w14:textId="5697245E" w:rsidR="00A42D8E" w:rsidRPr="000874EB" w:rsidRDefault="00A42D8E" w:rsidP="00BD1095">
            <w:pPr>
              <w:spacing w:before="320"/>
              <w:ind w:right="300"/>
              <w:outlineLvl w:val="1"/>
              <w:rPr>
                <w:rFonts w:asciiTheme="majorHAnsi" w:hAnsiTheme="majorHAnsi"/>
                <w:color w:val="000000"/>
                <w:spacing w:val="0"/>
                <w:sz w:val="22"/>
                <w:szCs w:val="22"/>
              </w:rPr>
            </w:pPr>
            <w:r w:rsidRPr="000874EB">
              <w:rPr>
                <w:rFonts w:asciiTheme="majorHAnsi" w:hAnsiTheme="majorHAnsi"/>
                <w:b/>
                <w:bCs/>
                <w:color w:val="000000"/>
                <w:spacing w:val="0"/>
                <w:sz w:val="22"/>
                <w:szCs w:val="22"/>
              </w:rPr>
              <w:t xml:space="preserve">Integrity Corporation, Inc.  </w:t>
            </w:r>
            <w:r w:rsidRPr="000874EB">
              <w:rPr>
                <w:rFonts w:asciiTheme="majorHAnsi" w:hAnsiTheme="majorHAnsi"/>
                <w:color w:val="000000"/>
                <w:spacing w:val="0"/>
                <w:sz w:val="22"/>
                <w:szCs w:val="22"/>
              </w:rPr>
              <w:t xml:space="preserve">DBA Integrity Supply &amp; Service </w:t>
            </w:r>
          </w:p>
          <w:p w14:paraId="0304B8EB" w14:textId="2F1E090B" w:rsidR="00A42D8E" w:rsidRPr="000874EB" w:rsidRDefault="00957331" w:rsidP="00BD1095">
            <w:pPr>
              <w:spacing w:before="100" w:after="100"/>
              <w:ind w:right="300"/>
              <w:outlineLvl w:val="2"/>
              <w:rPr>
                <w:rFonts w:asciiTheme="majorHAnsi" w:hAnsiTheme="majorHAnsi"/>
                <w:color w:val="000000" w:themeColor="text1"/>
                <w:spacing w:val="0"/>
              </w:rPr>
            </w:pPr>
            <w:r w:rsidRPr="000874EB">
              <w:rPr>
                <w:rFonts w:asciiTheme="majorHAnsi" w:hAnsiTheme="majorHAnsi"/>
                <w:color w:val="000000" w:themeColor="text1"/>
                <w:spacing w:val="0"/>
              </w:rPr>
              <w:t xml:space="preserve">HQ Address: </w:t>
            </w:r>
            <w:r w:rsidR="00A42D8E" w:rsidRPr="000874EB">
              <w:rPr>
                <w:rFonts w:asciiTheme="majorHAnsi" w:hAnsiTheme="majorHAnsi"/>
                <w:color w:val="000000" w:themeColor="text1"/>
                <w:spacing w:val="0"/>
              </w:rPr>
              <w:t>1 Innovation Way, Newark, DE 19711</w:t>
            </w:r>
          </w:p>
          <w:p w14:paraId="1EBC8594" w14:textId="2E4DABF6" w:rsidR="00957331" w:rsidRPr="000874EB" w:rsidRDefault="00957331" w:rsidP="00BD1095">
            <w:pPr>
              <w:spacing w:before="100" w:after="100"/>
              <w:ind w:right="300"/>
              <w:outlineLvl w:val="2"/>
              <w:rPr>
                <w:rFonts w:asciiTheme="majorHAnsi" w:hAnsiTheme="majorHAnsi"/>
                <w:b/>
                <w:bCs/>
                <w:color w:val="000000" w:themeColor="text1"/>
                <w:spacing w:val="0"/>
              </w:rPr>
            </w:pPr>
            <w:r w:rsidRPr="000874EB">
              <w:rPr>
                <w:rFonts w:asciiTheme="majorHAnsi" w:hAnsiTheme="majorHAnsi"/>
                <w:color w:val="000000" w:themeColor="text1"/>
                <w:spacing w:val="0"/>
              </w:rPr>
              <w:t>Warehouse Address: 801 Elkton Blvd, Suite 2, Elkton, MD 21921</w:t>
            </w:r>
          </w:p>
          <w:p w14:paraId="6736D294" w14:textId="03E5F9CE" w:rsidR="00A42D8E" w:rsidRPr="000874EB" w:rsidRDefault="000874EB" w:rsidP="00BD1095">
            <w:pPr>
              <w:spacing w:before="120"/>
              <w:ind w:right="300"/>
              <w:rPr>
                <w:rFonts w:asciiTheme="majorHAnsi" w:hAnsiTheme="majorHAnsi"/>
                <w:color w:val="000000" w:themeColor="text1"/>
                <w:spacing w:val="0"/>
              </w:rPr>
            </w:pPr>
            <w:r w:rsidRPr="000874EB">
              <w:rPr>
                <w:rFonts w:asciiTheme="majorHAnsi" w:hAnsiTheme="majorHAnsi"/>
                <w:b/>
                <w:color w:val="000000" w:themeColor="text1"/>
                <w:spacing w:val="0"/>
              </w:rPr>
              <w:t xml:space="preserve">SBA </w:t>
            </w:r>
            <w:r w:rsidR="00FB2DE5" w:rsidRPr="000874EB">
              <w:rPr>
                <w:rFonts w:asciiTheme="majorHAnsi" w:hAnsiTheme="majorHAnsi"/>
                <w:b/>
                <w:color w:val="000000" w:themeColor="text1"/>
                <w:spacing w:val="0"/>
              </w:rPr>
              <w:t xml:space="preserve">Certified </w:t>
            </w:r>
            <w:proofErr w:type="spellStart"/>
            <w:r w:rsidR="00FB2DE5" w:rsidRPr="000874EB">
              <w:rPr>
                <w:rFonts w:asciiTheme="majorHAnsi" w:hAnsiTheme="majorHAnsi"/>
                <w:b/>
                <w:color w:val="000000" w:themeColor="text1"/>
                <w:spacing w:val="0"/>
              </w:rPr>
              <w:t>HUB</w:t>
            </w:r>
            <w:r w:rsidR="00A42D8E" w:rsidRPr="000874EB">
              <w:rPr>
                <w:rFonts w:asciiTheme="majorHAnsi" w:hAnsiTheme="majorHAnsi"/>
                <w:b/>
                <w:color w:val="000000" w:themeColor="text1"/>
                <w:spacing w:val="0"/>
              </w:rPr>
              <w:t>Zone</w:t>
            </w:r>
            <w:proofErr w:type="spellEnd"/>
            <w:r w:rsidR="00A42D8E" w:rsidRPr="000874EB">
              <w:rPr>
                <w:rFonts w:asciiTheme="majorHAnsi" w:hAnsiTheme="majorHAnsi"/>
                <w:b/>
                <w:color w:val="000000" w:themeColor="text1"/>
                <w:spacing w:val="0"/>
              </w:rPr>
              <w:t xml:space="preserve"> Small Business</w:t>
            </w:r>
            <w:r w:rsidR="00A42D8E" w:rsidRPr="000874EB">
              <w:rPr>
                <w:rFonts w:asciiTheme="majorHAnsi" w:hAnsiTheme="majorHAnsi"/>
                <w:color w:val="000000" w:themeColor="text1"/>
                <w:spacing w:val="0"/>
              </w:rPr>
              <w:t xml:space="preserve">, JCP Certified, Wholesale Distributor, MHE Repair Services, Logistics Services, HireVetsFirst </w:t>
            </w:r>
          </w:p>
          <w:p w14:paraId="3D397559" w14:textId="72FFC23C" w:rsidR="00A42D8E" w:rsidRPr="000874EB" w:rsidRDefault="00A42D8E" w:rsidP="00BD1095">
            <w:pPr>
              <w:spacing w:before="120"/>
              <w:ind w:right="300"/>
              <w:rPr>
                <w:rFonts w:asciiTheme="majorHAnsi" w:hAnsiTheme="majorHAnsi"/>
                <w:color w:val="000000" w:themeColor="text1"/>
                <w:spacing w:val="0"/>
              </w:rPr>
            </w:pPr>
            <w:r w:rsidRPr="000874EB">
              <w:rPr>
                <w:rFonts w:asciiTheme="majorHAnsi" w:hAnsiTheme="majorHAnsi"/>
                <w:color w:val="000000" w:themeColor="text1"/>
                <w:spacing w:val="0"/>
              </w:rPr>
              <w:t>EDI Capable, WAWF user, In-house RFID tagging and Bar Co</w:t>
            </w:r>
            <w:r w:rsidR="000874EB">
              <w:rPr>
                <w:rFonts w:asciiTheme="majorHAnsi" w:hAnsiTheme="majorHAnsi"/>
                <w:color w:val="000000" w:themeColor="text1"/>
                <w:spacing w:val="0"/>
              </w:rPr>
              <w:t>de Labeling, Registered in SAM</w:t>
            </w:r>
          </w:p>
          <w:p w14:paraId="29A517D3" w14:textId="6CF80253" w:rsidR="00971A43" w:rsidRPr="000874EB" w:rsidRDefault="00971A43" w:rsidP="00BD1095">
            <w:pPr>
              <w:spacing w:before="600"/>
              <w:ind w:right="300"/>
              <w:outlineLvl w:val="0"/>
              <w:rPr>
                <w:rFonts w:asciiTheme="majorHAnsi" w:hAnsiTheme="majorHAnsi"/>
                <w:b/>
                <w:bCs/>
                <w:color w:val="244061" w:themeColor="accent1" w:themeShade="80"/>
                <w:spacing w:val="0"/>
                <w:kern w:val="36"/>
                <w:sz w:val="56"/>
                <w:szCs w:val="48"/>
              </w:rPr>
            </w:pPr>
            <w:r w:rsidRPr="000874EB">
              <w:rPr>
                <w:rFonts w:asciiTheme="majorHAnsi" w:hAnsiTheme="majorHAnsi"/>
                <w:b/>
                <w:bCs/>
                <w:color w:val="244061" w:themeColor="accent1" w:themeShade="80"/>
                <w:spacing w:val="0"/>
                <w:kern w:val="36"/>
                <w:sz w:val="22"/>
                <w:szCs w:val="18"/>
              </w:rPr>
              <w:t>CONTACT INFORMATION</w:t>
            </w:r>
          </w:p>
          <w:p w14:paraId="030AC481" w14:textId="425825E7" w:rsidR="00A42D8E" w:rsidRPr="000874EB" w:rsidRDefault="00A42D8E" w:rsidP="00BD1095">
            <w:pPr>
              <w:spacing w:before="100" w:after="100"/>
              <w:ind w:right="300"/>
              <w:outlineLvl w:val="2"/>
              <w:rPr>
                <w:rFonts w:asciiTheme="majorHAnsi" w:hAnsiTheme="majorHAnsi"/>
                <w:color w:val="000000" w:themeColor="text1"/>
                <w:spacing w:val="0"/>
                <w:szCs w:val="16"/>
              </w:rPr>
            </w:pPr>
            <w:r w:rsidRPr="000874EB">
              <w:rPr>
                <w:rFonts w:asciiTheme="majorHAnsi" w:hAnsiTheme="majorHAnsi"/>
                <w:color w:val="000000" w:themeColor="text1"/>
                <w:spacing w:val="0"/>
                <w:szCs w:val="16"/>
              </w:rPr>
              <w:t xml:space="preserve">Main Phone: 410-392-8665 </w:t>
            </w:r>
            <w:r w:rsidR="00972B1D" w:rsidRPr="000874EB">
              <w:rPr>
                <w:rFonts w:asciiTheme="majorHAnsi" w:hAnsiTheme="majorHAnsi"/>
                <w:color w:val="000000" w:themeColor="text1"/>
                <w:spacing w:val="0"/>
                <w:szCs w:val="16"/>
              </w:rPr>
              <w:t xml:space="preserve">  </w:t>
            </w:r>
            <w:r w:rsidRPr="000874EB">
              <w:rPr>
                <w:rFonts w:asciiTheme="majorHAnsi" w:hAnsiTheme="majorHAnsi"/>
                <w:color w:val="000000" w:themeColor="text1"/>
                <w:spacing w:val="0"/>
                <w:szCs w:val="16"/>
              </w:rPr>
              <w:t xml:space="preserve"> Main Fax: 410-392-7861</w:t>
            </w:r>
          </w:p>
          <w:p w14:paraId="162FC7CA" w14:textId="61F03C38" w:rsidR="00925EDD" w:rsidRPr="000874EB" w:rsidRDefault="00925EDD" w:rsidP="00BD1095">
            <w:pPr>
              <w:spacing w:before="100" w:after="100"/>
              <w:ind w:right="300"/>
              <w:outlineLvl w:val="2"/>
              <w:rPr>
                <w:rFonts w:asciiTheme="majorHAnsi" w:hAnsiTheme="majorHAnsi"/>
                <w:color w:val="000000" w:themeColor="text1"/>
                <w:spacing w:val="0"/>
                <w:szCs w:val="16"/>
              </w:rPr>
            </w:pPr>
            <w:r w:rsidRPr="000874EB">
              <w:rPr>
                <w:rFonts w:asciiTheme="majorHAnsi" w:hAnsiTheme="majorHAnsi"/>
                <w:color w:val="000000" w:themeColor="text1"/>
                <w:spacing w:val="0"/>
                <w:szCs w:val="16"/>
              </w:rPr>
              <w:t>RFQ</w:t>
            </w:r>
            <w:r w:rsidR="00A42D8E" w:rsidRPr="000874EB">
              <w:rPr>
                <w:rFonts w:asciiTheme="majorHAnsi" w:hAnsiTheme="majorHAnsi"/>
                <w:color w:val="000000" w:themeColor="text1"/>
                <w:spacing w:val="0"/>
                <w:szCs w:val="16"/>
              </w:rPr>
              <w:t xml:space="preserve"> Email: </w:t>
            </w:r>
            <w:r w:rsidRPr="000874EB">
              <w:rPr>
                <w:rFonts w:asciiTheme="majorHAnsi" w:hAnsiTheme="majorHAnsi"/>
                <w:color w:val="000000" w:themeColor="text1"/>
                <w:spacing w:val="0"/>
                <w:szCs w:val="16"/>
              </w:rPr>
              <w:t>RFQ@integritysite.com</w:t>
            </w:r>
          </w:p>
          <w:p w14:paraId="4F214627" w14:textId="402A7E92" w:rsidR="00A42D8E" w:rsidRPr="000874EB" w:rsidRDefault="00925EDD" w:rsidP="00BD1095">
            <w:pPr>
              <w:spacing w:before="100" w:after="100"/>
              <w:ind w:right="300"/>
              <w:outlineLvl w:val="2"/>
              <w:rPr>
                <w:rFonts w:asciiTheme="majorHAnsi" w:hAnsiTheme="majorHAnsi"/>
                <w:color w:val="000000" w:themeColor="text1"/>
                <w:spacing w:val="0"/>
                <w:szCs w:val="16"/>
              </w:rPr>
            </w:pPr>
            <w:r w:rsidRPr="000874EB">
              <w:rPr>
                <w:rFonts w:asciiTheme="majorHAnsi" w:hAnsiTheme="majorHAnsi"/>
                <w:color w:val="000000" w:themeColor="text1"/>
                <w:spacing w:val="0"/>
                <w:szCs w:val="16"/>
              </w:rPr>
              <w:t xml:space="preserve">General Email: </w:t>
            </w:r>
            <w:r w:rsidR="00A42D8E" w:rsidRPr="000874EB">
              <w:rPr>
                <w:rFonts w:asciiTheme="majorHAnsi" w:hAnsiTheme="majorHAnsi"/>
                <w:color w:val="000000" w:themeColor="text1"/>
                <w:spacing w:val="0"/>
                <w:szCs w:val="16"/>
              </w:rPr>
              <w:t>sales@integritysite.com</w:t>
            </w:r>
          </w:p>
          <w:p w14:paraId="4A8D3656" w14:textId="0379DDB4" w:rsidR="00A42D8E" w:rsidRPr="000874EB" w:rsidRDefault="00A42D8E" w:rsidP="00BD1095">
            <w:pPr>
              <w:spacing w:before="100" w:after="100"/>
              <w:ind w:right="300"/>
              <w:outlineLvl w:val="2"/>
              <w:rPr>
                <w:rFonts w:asciiTheme="majorHAnsi" w:hAnsiTheme="majorHAnsi"/>
                <w:b/>
                <w:bCs/>
                <w:color w:val="000000" w:themeColor="text1"/>
                <w:spacing w:val="0"/>
                <w:sz w:val="32"/>
                <w:szCs w:val="27"/>
              </w:rPr>
            </w:pPr>
            <w:r w:rsidRPr="000874EB">
              <w:rPr>
                <w:rFonts w:asciiTheme="majorHAnsi" w:hAnsiTheme="majorHAnsi"/>
                <w:color w:val="000000" w:themeColor="text1"/>
                <w:spacing w:val="0"/>
                <w:szCs w:val="16"/>
              </w:rPr>
              <w:t xml:space="preserve">Website: </w:t>
            </w:r>
            <w:hyperlink r:id="rId7" w:history="1">
              <w:r w:rsidR="00685E1A" w:rsidRPr="000E22BA">
                <w:rPr>
                  <w:rStyle w:val="Hyperlink"/>
                  <w:rFonts w:asciiTheme="majorHAnsi" w:hAnsiTheme="majorHAnsi"/>
                  <w:spacing w:val="0"/>
                  <w:szCs w:val="16"/>
                </w:rPr>
                <w:t>www.integritysite.com</w:t>
              </w:r>
            </w:hyperlink>
            <w:r w:rsidR="00685E1A">
              <w:rPr>
                <w:rFonts w:asciiTheme="majorHAnsi" w:hAnsiTheme="majorHAnsi"/>
                <w:color w:val="000000" w:themeColor="text1"/>
                <w:spacing w:val="0"/>
                <w:szCs w:val="16"/>
              </w:rPr>
              <w:t xml:space="preserve"> </w:t>
            </w:r>
            <w:r w:rsidRPr="000874EB">
              <w:rPr>
                <w:rFonts w:asciiTheme="majorHAnsi" w:hAnsiTheme="majorHAnsi"/>
                <w:color w:val="000000" w:themeColor="text1"/>
                <w:spacing w:val="0"/>
                <w:szCs w:val="16"/>
              </w:rPr>
              <w:t xml:space="preserve"> </w:t>
            </w:r>
          </w:p>
          <w:p w14:paraId="266A6EDD" w14:textId="77777777" w:rsidR="00A42D8E" w:rsidRPr="000874EB" w:rsidRDefault="00A42D8E" w:rsidP="00BD1095">
            <w:pPr>
              <w:spacing w:before="600"/>
              <w:ind w:right="300"/>
              <w:outlineLvl w:val="0"/>
              <w:rPr>
                <w:rFonts w:asciiTheme="majorHAnsi" w:hAnsiTheme="majorHAnsi"/>
                <w:b/>
                <w:bCs/>
                <w:color w:val="244061" w:themeColor="accent1" w:themeShade="80"/>
                <w:spacing w:val="0"/>
                <w:kern w:val="36"/>
                <w:sz w:val="56"/>
                <w:szCs w:val="48"/>
              </w:rPr>
            </w:pPr>
            <w:r w:rsidRPr="000874EB">
              <w:rPr>
                <w:rFonts w:asciiTheme="majorHAnsi" w:hAnsiTheme="majorHAnsi"/>
                <w:b/>
                <w:bCs/>
                <w:color w:val="244061" w:themeColor="accent1" w:themeShade="80"/>
                <w:spacing w:val="0"/>
                <w:kern w:val="36"/>
                <w:sz w:val="22"/>
                <w:szCs w:val="18"/>
              </w:rPr>
              <w:t>MISSION</w:t>
            </w:r>
          </w:p>
          <w:p w14:paraId="5C2BE428" w14:textId="77777777" w:rsidR="00A42D8E" w:rsidRPr="000874EB" w:rsidRDefault="00A42D8E" w:rsidP="00BD1095">
            <w:pPr>
              <w:spacing w:before="320"/>
              <w:ind w:right="302"/>
              <w:contextualSpacing/>
              <w:outlineLvl w:val="1"/>
              <w:rPr>
                <w:rFonts w:asciiTheme="majorHAnsi" w:hAnsiTheme="majorHAnsi"/>
                <w:b/>
                <w:bCs/>
                <w:spacing w:val="0"/>
                <w:sz w:val="36"/>
                <w:szCs w:val="36"/>
              </w:rPr>
            </w:pPr>
            <w:r w:rsidRPr="000874EB">
              <w:rPr>
                <w:rFonts w:asciiTheme="majorHAnsi" w:hAnsiTheme="majorHAnsi"/>
                <w:b/>
                <w:bCs/>
                <w:color w:val="000000"/>
                <w:spacing w:val="0"/>
                <w:sz w:val="22"/>
                <w:szCs w:val="22"/>
              </w:rPr>
              <w:t xml:space="preserve">Products: </w:t>
            </w:r>
            <w:r w:rsidRPr="000874EB">
              <w:rPr>
                <w:rFonts w:asciiTheme="majorHAnsi" w:hAnsiTheme="majorHAnsi"/>
                <w:color w:val="000000" w:themeColor="text1"/>
                <w:spacing w:val="0"/>
                <w:sz w:val="16"/>
                <w:szCs w:val="16"/>
              </w:rPr>
              <w:t xml:space="preserve">To deliver, with excellence: Military, MRO, Industrial and Commercial Supplies including: industrial equipment, tools, fasteners, electrical &amp; HVAC products, wire, adhesives, fittings, blades, bits, tape, lumber, cleaners, sanitizers, computer hardware/software and much more. </w:t>
            </w:r>
          </w:p>
          <w:p w14:paraId="1ADCC480" w14:textId="77777777" w:rsidR="00A42D8E" w:rsidRPr="000874EB" w:rsidRDefault="00A42D8E" w:rsidP="00BD1095">
            <w:pPr>
              <w:spacing w:before="320"/>
              <w:ind w:right="300"/>
              <w:outlineLvl w:val="1"/>
              <w:rPr>
                <w:rFonts w:asciiTheme="majorHAnsi" w:hAnsiTheme="majorHAnsi"/>
                <w:b/>
                <w:bCs/>
                <w:spacing w:val="0"/>
                <w:sz w:val="32"/>
                <w:szCs w:val="36"/>
              </w:rPr>
            </w:pPr>
            <w:r w:rsidRPr="000874EB">
              <w:rPr>
                <w:rFonts w:asciiTheme="majorHAnsi" w:hAnsiTheme="majorHAnsi"/>
                <w:b/>
                <w:bCs/>
                <w:color w:val="000000"/>
                <w:spacing w:val="0"/>
                <w:sz w:val="22"/>
                <w:szCs w:val="22"/>
              </w:rPr>
              <w:t xml:space="preserve">Service: </w:t>
            </w:r>
            <w:r w:rsidRPr="000874EB">
              <w:rPr>
                <w:rFonts w:asciiTheme="majorHAnsi" w:hAnsiTheme="majorHAnsi"/>
                <w:color w:val="000000" w:themeColor="text1"/>
                <w:spacing w:val="0"/>
                <w:sz w:val="16"/>
                <w:szCs w:val="16"/>
              </w:rPr>
              <w:t xml:space="preserve">To provide, material handling, man-lift, aerial lift, floor sweeper/scrubber, transport carts, warehouse racking/shelving, dock door, dock leveler, equipment maintenance and repair services for nearly all makes, models and brands. Direct service areas include Maryland, Washington D. C., Delaware, Pennsylvania, and New Jersey. Customers outside this area serviced by regional partners. Integrity also offers Commercial &amp; Military Packaging Services, Warehouse, Distribution, Logistics, and Supply Chain Services Globally. </w:t>
            </w:r>
          </w:p>
          <w:p w14:paraId="0BBBB980" w14:textId="77777777" w:rsidR="00685E1A" w:rsidRDefault="00685E1A" w:rsidP="00BD1095">
            <w:pPr>
              <w:spacing w:before="320"/>
              <w:ind w:right="300"/>
              <w:outlineLvl w:val="1"/>
              <w:rPr>
                <w:rFonts w:asciiTheme="majorHAnsi" w:hAnsiTheme="majorHAnsi"/>
                <w:b/>
                <w:bCs/>
                <w:color w:val="000000"/>
                <w:spacing w:val="0"/>
                <w:sz w:val="22"/>
                <w:szCs w:val="22"/>
              </w:rPr>
            </w:pPr>
          </w:p>
          <w:p w14:paraId="02CC3743" w14:textId="77777777" w:rsidR="00A42D8E" w:rsidRPr="000874EB" w:rsidRDefault="00A42D8E" w:rsidP="00BD1095">
            <w:pPr>
              <w:spacing w:before="320"/>
              <w:ind w:right="300"/>
              <w:outlineLvl w:val="1"/>
              <w:rPr>
                <w:rFonts w:asciiTheme="majorHAnsi" w:hAnsiTheme="majorHAnsi"/>
                <w:b/>
                <w:bCs/>
                <w:spacing w:val="0"/>
                <w:sz w:val="36"/>
                <w:szCs w:val="36"/>
              </w:rPr>
            </w:pPr>
            <w:r w:rsidRPr="000874EB">
              <w:rPr>
                <w:rFonts w:asciiTheme="majorHAnsi" w:hAnsiTheme="majorHAnsi"/>
                <w:b/>
                <w:bCs/>
                <w:color w:val="000000"/>
                <w:spacing w:val="0"/>
                <w:sz w:val="22"/>
                <w:szCs w:val="22"/>
              </w:rPr>
              <w:t xml:space="preserve">Integrity is committed to:  </w:t>
            </w:r>
          </w:p>
          <w:p w14:paraId="6F70B2BE" w14:textId="77777777" w:rsidR="00A42D8E" w:rsidRPr="000874EB" w:rsidRDefault="00A42D8E" w:rsidP="00BD1095">
            <w:pPr>
              <w:pStyle w:val="ListParagraph"/>
              <w:numPr>
                <w:ilvl w:val="0"/>
                <w:numId w:val="4"/>
              </w:numPr>
              <w:spacing w:before="100" w:after="100"/>
              <w:ind w:right="300"/>
              <w:outlineLvl w:val="2"/>
              <w:rPr>
                <w:rFonts w:asciiTheme="majorHAnsi" w:hAnsiTheme="majorHAnsi"/>
                <w:b/>
                <w:bCs/>
                <w:color w:val="000000" w:themeColor="text1"/>
                <w:spacing w:val="0"/>
                <w:sz w:val="28"/>
                <w:szCs w:val="27"/>
              </w:rPr>
            </w:pPr>
            <w:r w:rsidRPr="000874EB">
              <w:rPr>
                <w:rFonts w:asciiTheme="majorHAnsi" w:hAnsiTheme="majorHAnsi"/>
                <w:color w:val="000000" w:themeColor="text1"/>
                <w:spacing w:val="0"/>
                <w:sz w:val="18"/>
                <w:szCs w:val="16"/>
              </w:rPr>
              <w:t>Source as much as possible from U.S. suppliers (</w:t>
            </w:r>
            <w:r w:rsidRPr="000874EB">
              <w:rPr>
                <w:rFonts w:asciiTheme="majorHAnsi" w:hAnsiTheme="majorHAnsi"/>
                <w:i/>
                <w:color w:val="000000" w:themeColor="text1"/>
                <w:spacing w:val="0"/>
                <w:sz w:val="18"/>
                <w:szCs w:val="16"/>
              </w:rPr>
              <w:t xml:space="preserve">i.e. Made in the U.S.A.) </w:t>
            </w:r>
          </w:p>
          <w:p w14:paraId="51862613" w14:textId="77777777" w:rsidR="00A42D8E" w:rsidRPr="000874EB" w:rsidRDefault="00A42D8E" w:rsidP="00BD1095">
            <w:pPr>
              <w:pStyle w:val="ListParagraph"/>
              <w:numPr>
                <w:ilvl w:val="0"/>
                <w:numId w:val="4"/>
              </w:numPr>
              <w:spacing w:before="100" w:after="100"/>
              <w:ind w:right="300"/>
              <w:outlineLvl w:val="2"/>
              <w:rPr>
                <w:rFonts w:asciiTheme="majorHAnsi" w:hAnsiTheme="majorHAnsi"/>
                <w:b/>
                <w:bCs/>
                <w:color w:val="000000" w:themeColor="text1"/>
                <w:spacing w:val="0"/>
                <w:sz w:val="28"/>
                <w:szCs w:val="27"/>
              </w:rPr>
            </w:pPr>
            <w:r w:rsidRPr="000874EB">
              <w:rPr>
                <w:rFonts w:asciiTheme="majorHAnsi" w:hAnsiTheme="majorHAnsi"/>
                <w:color w:val="000000" w:themeColor="text1"/>
                <w:spacing w:val="0"/>
                <w:sz w:val="18"/>
                <w:szCs w:val="16"/>
              </w:rPr>
              <w:t>Employ military veterans as a priority (HireVetsFirst)</w:t>
            </w:r>
          </w:p>
          <w:p w14:paraId="226F8BD5" w14:textId="415B3965" w:rsidR="00A42D8E" w:rsidRPr="000874EB" w:rsidRDefault="00A42D8E" w:rsidP="00BD1095">
            <w:pPr>
              <w:pStyle w:val="ListParagraph"/>
              <w:numPr>
                <w:ilvl w:val="0"/>
                <w:numId w:val="4"/>
              </w:numPr>
              <w:spacing w:before="100" w:after="100"/>
              <w:ind w:right="300"/>
              <w:outlineLvl w:val="2"/>
              <w:rPr>
                <w:rFonts w:asciiTheme="majorHAnsi" w:hAnsiTheme="majorHAnsi"/>
                <w:b/>
                <w:bCs/>
                <w:color w:val="000000" w:themeColor="text1"/>
                <w:spacing w:val="0"/>
                <w:sz w:val="28"/>
                <w:szCs w:val="27"/>
              </w:rPr>
            </w:pPr>
            <w:r w:rsidRPr="000874EB">
              <w:rPr>
                <w:rFonts w:asciiTheme="majorHAnsi" w:hAnsiTheme="majorHAnsi"/>
                <w:color w:val="000000" w:themeColor="text1"/>
                <w:spacing w:val="0"/>
                <w:sz w:val="18"/>
                <w:szCs w:val="16"/>
              </w:rPr>
              <w:t xml:space="preserve">Supporting </w:t>
            </w:r>
            <w:r w:rsidR="001846B6">
              <w:rPr>
                <w:rFonts w:asciiTheme="majorHAnsi" w:hAnsiTheme="majorHAnsi"/>
                <w:color w:val="000000" w:themeColor="text1"/>
                <w:spacing w:val="0"/>
                <w:sz w:val="18"/>
                <w:szCs w:val="16"/>
              </w:rPr>
              <w:t>causes related to missions</w:t>
            </w:r>
            <w:r w:rsidRPr="000874EB">
              <w:rPr>
                <w:rFonts w:asciiTheme="majorHAnsi" w:hAnsiTheme="majorHAnsi"/>
                <w:color w:val="000000" w:themeColor="text1"/>
                <w:spacing w:val="0"/>
                <w:sz w:val="18"/>
                <w:szCs w:val="16"/>
              </w:rPr>
              <w:t xml:space="preserve"> and orphans</w:t>
            </w:r>
          </w:p>
          <w:p w14:paraId="2C54378E" w14:textId="2C1A35DE" w:rsidR="00A42D8E" w:rsidRPr="000874EB" w:rsidRDefault="00C26CB4" w:rsidP="00BD1095">
            <w:pPr>
              <w:spacing w:before="600"/>
              <w:ind w:right="300"/>
              <w:outlineLvl w:val="0"/>
              <w:rPr>
                <w:rFonts w:asciiTheme="majorHAnsi" w:hAnsiTheme="majorHAnsi"/>
                <w:b/>
                <w:bCs/>
                <w:color w:val="244061" w:themeColor="accent1" w:themeShade="80"/>
                <w:spacing w:val="0"/>
                <w:kern w:val="36"/>
                <w:sz w:val="56"/>
                <w:szCs w:val="48"/>
              </w:rPr>
            </w:pPr>
            <w:bookmarkStart w:id="0" w:name="_GoBack"/>
            <w:bookmarkEnd w:id="0"/>
            <w:r>
              <w:rPr>
                <w:rFonts w:asciiTheme="majorHAnsi" w:hAnsiTheme="majorHAnsi"/>
                <w:b/>
                <w:bCs/>
                <w:color w:val="244061" w:themeColor="accent1" w:themeShade="80"/>
                <w:spacing w:val="0"/>
                <w:kern w:val="36"/>
                <w:sz w:val="22"/>
                <w:szCs w:val="18"/>
              </w:rPr>
              <w:br/>
            </w:r>
            <w:r w:rsidR="00A42D8E" w:rsidRPr="000874EB">
              <w:rPr>
                <w:rFonts w:asciiTheme="majorHAnsi" w:hAnsiTheme="majorHAnsi"/>
                <w:b/>
                <w:bCs/>
                <w:color w:val="244061" w:themeColor="accent1" w:themeShade="80"/>
                <w:spacing w:val="0"/>
                <w:kern w:val="36"/>
                <w:sz w:val="22"/>
                <w:szCs w:val="18"/>
              </w:rPr>
              <w:t xml:space="preserve">RECENT </w:t>
            </w:r>
            <w:r w:rsidR="00FB2DE5" w:rsidRPr="000874EB">
              <w:rPr>
                <w:rFonts w:asciiTheme="majorHAnsi" w:hAnsiTheme="majorHAnsi"/>
                <w:b/>
                <w:bCs/>
                <w:color w:val="244061" w:themeColor="accent1" w:themeShade="80"/>
                <w:spacing w:val="0"/>
                <w:kern w:val="36"/>
                <w:sz w:val="22"/>
                <w:szCs w:val="18"/>
              </w:rPr>
              <w:t>CONTRACTS</w:t>
            </w:r>
            <w:r w:rsidR="00A42D8E" w:rsidRPr="000874EB">
              <w:rPr>
                <w:rFonts w:asciiTheme="majorHAnsi" w:hAnsiTheme="majorHAnsi"/>
                <w:b/>
                <w:bCs/>
                <w:color w:val="244061" w:themeColor="accent1" w:themeShade="80"/>
                <w:spacing w:val="0"/>
                <w:kern w:val="36"/>
                <w:sz w:val="22"/>
                <w:szCs w:val="18"/>
              </w:rPr>
              <w:t xml:space="preserve"> </w:t>
            </w:r>
          </w:p>
          <w:p w14:paraId="35E41FDF" w14:textId="165CAFD2" w:rsidR="00A42D8E" w:rsidRPr="000874EB" w:rsidRDefault="00A42D8E" w:rsidP="00BD1095">
            <w:pPr>
              <w:spacing w:before="320"/>
              <w:ind w:right="300"/>
              <w:outlineLvl w:val="1"/>
              <w:rPr>
                <w:rFonts w:asciiTheme="majorHAnsi" w:hAnsiTheme="majorHAnsi"/>
                <w:b/>
                <w:bCs/>
                <w:spacing w:val="0"/>
                <w:sz w:val="36"/>
                <w:szCs w:val="36"/>
              </w:rPr>
            </w:pPr>
            <w:r w:rsidRPr="000874EB">
              <w:rPr>
                <w:rFonts w:asciiTheme="majorHAnsi" w:hAnsiTheme="majorHAnsi"/>
                <w:b/>
                <w:bCs/>
                <w:color w:val="000000"/>
                <w:spacing w:val="0"/>
                <w:sz w:val="22"/>
                <w:szCs w:val="22"/>
              </w:rPr>
              <w:t xml:space="preserve">Supply </w:t>
            </w:r>
            <w:r w:rsidR="00FB2DE5" w:rsidRPr="000874EB">
              <w:rPr>
                <w:rFonts w:asciiTheme="majorHAnsi" w:hAnsiTheme="majorHAnsi"/>
                <w:b/>
                <w:color w:val="000000"/>
                <w:spacing w:val="0"/>
                <w:sz w:val="22"/>
                <w:szCs w:val="22"/>
              </w:rPr>
              <w:t>Awards</w:t>
            </w:r>
            <w:r w:rsidR="000212FA" w:rsidRPr="000874EB">
              <w:rPr>
                <w:rFonts w:asciiTheme="majorHAnsi" w:hAnsiTheme="majorHAnsi"/>
                <w:b/>
                <w:color w:val="000000"/>
                <w:spacing w:val="0"/>
                <w:sz w:val="22"/>
                <w:szCs w:val="22"/>
              </w:rPr>
              <w:t>:</w:t>
            </w:r>
          </w:p>
          <w:p w14:paraId="54BE3C3E" w14:textId="58F95A48" w:rsidR="00A42D8E" w:rsidRPr="000874EB" w:rsidRDefault="000212FA" w:rsidP="00BD1095">
            <w:pPr>
              <w:pStyle w:val="ListParagraph"/>
              <w:numPr>
                <w:ilvl w:val="0"/>
                <w:numId w:val="6"/>
              </w:numPr>
              <w:spacing w:after="120"/>
              <w:ind w:right="300"/>
              <w:rPr>
                <w:rFonts w:asciiTheme="majorHAnsi" w:hAnsiTheme="majorHAnsi"/>
                <w:color w:val="000000" w:themeColor="text1"/>
                <w:spacing w:val="0"/>
                <w:sz w:val="18"/>
                <w:szCs w:val="18"/>
              </w:rPr>
            </w:pPr>
            <w:r w:rsidRPr="000874EB">
              <w:rPr>
                <w:rFonts w:asciiTheme="majorHAnsi" w:hAnsiTheme="majorHAnsi"/>
                <w:color w:val="000000" w:themeColor="text1"/>
                <w:spacing w:val="0"/>
                <w:sz w:val="18"/>
                <w:szCs w:val="18"/>
              </w:rPr>
              <w:t>W911N2-13-A-0004</w:t>
            </w:r>
          </w:p>
          <w:p w14:paraId="6795748E" w14:textId="77777777" w:rsidR="000212FA" w:rsidRPr="000874EB" w:rsidRDefault="000212FA" w:rsidP="00BD1095">
            <w:pPr>
              <w:pStyle w:val="ListParagraph"/>
              <w:numPr>
                <w:ilvl w:val="0"/>
                <w:numId w:val="6"/>
              </w:numPr>
              <w:spacing w:after="120"/>
              <w:ind w:right="300"/>
              <w:rPr>
                <w:rFonts w:asciiTheme="majorHAnsi" w:hAnsiTheme="majorHAnsi"/>
                <w:color w:val="000000" w:themeColor="text1"/>
                <w:spacing w:val="0"/>
                <w:sz w:val="18"/>
                <w:szCs w:val="18"/>
              </w:rPr>
            </w:pPr>
            <w:r w:rsidRPr="000874EB">
              <w:rPr>
                <w:rFonts w:asciiTheme="majorHAnsi" w:hAnsiTheme="majorHAnsi"/>
                <w:color w:val="000000" w:themeColor="text1"/>
                <w:spacing w:val="0"/>
                <w:sz w:val="18"/>
                <w:szCs w:val="18"/>
              </w:rPr>
              <w:t>507478</w:t>
            </w:r>
          </w:p>
          <w:p w14:paraId="02858049" w14:textId="1ED6CBE8" w:rsidR="000212FA" w:rsidRPr="000874EB" w:rsidRDefault="000212FA" w:rsidP="00BD1095">
            <w:pPr>
              <w:pStyle w:val="ListParagraph"/>
              <w:numPr>
                <w:ilvl w:val="0"/>
                <w:numId w:val="6"/>
              </w:numPr>
              <w:spacing w:after="120"/>
              <w:ind w:right="300"/>
              <w:rPr>
                <w:rFonts w:asciiTheme="majorHAnsi" w:hAnsiTheme="majorHAnsi"/>
                <w:color w:val="000000" w:themeColor="text1"/>
                <w:spacing w:val="0"/>
                <w:sz w:val="18"/>
                <w:szCs w:val="18"/>
              </w:rPr>
            </w:pPr>
            <w:r w:rsidRPr="000874EB">
              <w:rPr>
                <w:rFonts w:asciiTheme="majorHAnsi" w:hAnsiTheme="majorHAnsi"/>
                <w:color w:val="000000" w:themeColor="text1"/>
                <w:spacing w:val="0"/>
                <w:sz w:val="18"/>
                <w:szCs w:val="18"/>
              </w:rPr>
              <w:t>N68335-15-A-0018</w:t>
            </w:r>
          </w:p>
          <w:p w14:paraId="2119FB3B" w14:textId="16C3C90A" w:rsidR="00A42D8E" w:rsidRPr="000874EB" w:rsidRDefault="00A42D8E" w:rsidP="00BD1095">
            <w:pPr>
              <w:spacing w:before="320"/>
              <w:ind w:right="300"/>
              <w:outlineLvl w:val="1"/>
              <w:rPr>
                <w:rFonts w:asciiTheme="majorHAnsi" w:hAnsiTheme="majorHAnsi"/>
                <w:b/>
                <w:bCs/>
                <w:spacing w:val="0"/>
                <w:sz w:val="36"/>
                <w:szCs w:val="36"/>
              </w:rPr>
            </w:pPr>
            <w:r w:rsidRPr="000874EB">
              <w:rPr>
                <w:rFonts w:asciiTheme="majorHAnsi" w:hAnsiTheme="majorHAnsi"/>
                <w:b/>
                <w:bCs/>
                <w:color w:val="000000"/>
                <w:spacing w:val="0"/>
                <w:sz w:val="22"/>
                <w:szCs w:val="22"/>
              </w:rPr>
              <w:t xml:space="preserve">Service </w:t>
            </w:r>
            <w:r w:rsidR="00FB2DE5" w:rsidRPr="000874EB">
              <w:rPr>
                <w:rFonts w:asciiTheme="majorHAnsi" w:hAnsiTheme="majorHAnsi"/>
                <w:b/>
                <w:bCs/>
                <w:color w:val="000000"/>
                <w:spacing w:val="0"/>
                <w:sz w:val="22"/>
                <w:szCs w:val="22"/>
              </w:rPr>
              <w:t>Awards</w:t>
            </w:r>
            <w:r w:rsidR="000212FA" w:rsidRPr="000874EB">
              <w:rPr>
                <w:rFonts w:asciiTheme="majorHAnsi" w:hAnsiTheme="majorHAnsi"/>
                <w:b/>
                <w:bCs/>
                <w:color w:val="000000"/>
                <w:spacing w:val="0"/>
                <w:sz w:val="22"/>
                <w:szCs w:val="22"/>
              </w:rPr>
              <w:t>:</w:t>
            </w:r>
          </w:p>
          <w:p w14:paraId="1D93C246" w14:textId="24D7A731" w:rsidR="00A42D8E" w:rsidRPr="000874EB" w:rsidRDefault="00002530" w:rsidP="00BD1095">
            <w:pPr>
              <w:pStyle w:val="ListParagraph"/>
              <w:numPr>
                <w:ilvl w:val="0"/>
                <w:numId w:val="5"/>
              </w:numPr>
              <w:spacing w:after="120"/>
              <w:ind w:right="300"/>
              <w:rPr>
                <w:rFonts w:asciiTheme="majorHAnsi" w:hAnsiTheme="majorHAnsi"/>
                <w:color w:val="000000" w:themeColor="text1"/>
                <w:spacing w:val="0"/>
                <w:sz w:val="28"/>
                <w:szCs w:val="24"/>
              </w:rPr>
            </w:pPr>
            <w:r w:rsidRPr="000874EB">
              <w:rPr>
                <w:rFonts w:asciiTheme="majorHAnsi" w:hAnsiTheme="majorHAnsi"/>
                <w:color w:val="000000" w:themeColor="text1"/>
                <w:spacing w:val="0"/>
                <w:szCs w:val="18"/>
              </w:rPr>
              <w:t>HHSP284201650000A</w:t>
            </w:r>
          </w:p>
          <w:p w14:paraId="45731E24" w14:textId="4D8F303D" w:rsidR="00002530" w:rsidRPr="000874EB" w:rsidRDefault="00002530" w:rsidP="00BD1095">
            <w:pPr>
              <w:pStyle w:val="ListParagraph"/>
              <w:numPr>
                <w:ilvl w:val="0"/>
                <w:numId w:val="5"/>
              </w:numPr>
              <w:spacing w:after="120"/>
              <w:ind w:right="300"/>
              <w:rPr>
                <w:rFonts w:asciiTheme="majorHAnsi" w:hAnsiTheme="majorHAnsi"/>
                <w:color w:val="000000" w:themeColor="text1"/>
                <w:spacing w:val="0"/>
                <w:sz w:val="28"/>
                <w:szCs w:val="24"/>
              </w:rPr>
            </w:pPr>
            <w:r w:rsidRPr="000874EB">
              <w:rPr>
                <w:rFonts w:asciiTheme="majorHAnsi" w:hAnsiTheme="majorHAnsi"/>
                <w:color w:val="000000" w:themeColor="text1"/>
                <w:spacing w:val="0"/>
                <w:szCs w:val="18"/>
              </w:rPr>
              <w:t>FA4484</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16</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P</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0004</w:t>
            </w:r>
          </w:p>
          <w:p w14:paraId="6C581B06" w14:textId="5A331C97" w:rsidR="00002530" w:rsidRPr="000874EB" w:rsidRDefault="00002530" w:rsidP="00BD1095">
            <w:pPr>
              <w:pStyle w:val="ListParagraph"/>
              <w:numPr>
                <w:ilvl w:val="0"/>
                <w:numId w:val="5"/>
              </w:numPr>
              <w:spacing w:after="120"/>
              <w:ind w:right="300"/>
              <w:rPr>
                <w:rFonts w:asciiTheme="majorHAnsi" w:hAnsiTheme="majorHAnsi"/>
                <w:color w:val="000000" w:themeColor="text1"/>
                <w:spacing w:val="0"/>
                <w:sz w:val="28"/>
                <w:szCs w:val="24"/>
              </w:rPr>
            </w:pPr>
            <w:r w:rsidRPr="000874EB">
              <w:rPr>
                <w:rFonts w:asciiTheme="majorHAnsi" w:hAnsiTheme="majorHAnsi"/>
                <w:color w:val="000000" w:themeColor="text1"/>
                <w:spacing w:val="0"/>
                <w:szCs w:val="18"/>
              </w:rPr>
              <w:t>AOC13P4371_001</w:t>
            </w:r>
          </w:p>
          <w:p w14:paraId="40516EF8" w14:textId="4E5D30F7" w:rsidR="00002530" w:rsidRPr="000874EB" w:rsidRDefault="00002530" w:rsidP="00BD1095">
            <w:pPr>
              <w:pStyle w:val="ListParagraph"/>
              <w:numPr>
                <w:ilvl w:val="0"/>
                <w:numId w:val="5"/>
              </w:numPr>
              <w:spacing w:after="120"/>
              <w:ind w:right="300"/>
              <w:rPr>
                <w:rFonts w:asciiTheme="majorHAnsi" w:hAnsiTheme="majorHAnsi"/>
                <w:color w:val="000000" w:themeColor="text1"/>
                <w:spacing w:val="0"/>
                <w:sz w:val="28"/>
                <w:szCs w:val="24"/>
              </w:rPr>
            </w:pPr>
            <w:r w:rsidRPr="000874EB">
              <w:rPr>
                <w:rFonts w:asciiTheme="majorHAnsi" w:hAnsiTheme="majorHAnsi"/>
                <w:color w:val="000000" w:themeColor="text1"/>
                <w:spacing w:val="0"/>
                <w:szCs w:val="18"/>
              </w:rPr>
              <w:t>HSSS01</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15</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P</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0278</w:t>
            </w:r>
          </w:p>
          <w:p w14:paraId="0BA78D53" w14:textId="40495973" w:rsidR="00002530" w:rsidRPr="000874EB" w:rsidRDefault="00002530" w:rsidP="00BD1095">
            <w:pPr>
              <w:pStyle w:val="ListParagraph"/>
              <w:numPr>
                <w:ilvl w:val="0"/>
                <w:numId w:val="5"/>
              </w:numPr>
              <w:spacing w:after="120"/>
              <w:ind w:right="300"/>
              <w:rPr>
                <w:rFonts w:asciiTheme="majorHAnsi" w:hAnsiTheme="majorHAnsi"/>
                <w:spacing w:val="0"/>
                <w:sz w:val="24"/>
                <w:szCs w:val="24"/>
              </w:rPr>
            </w:pPr>
            <w:r w:rsidRPr="000874EB">
              <w:rPr>
                <w:rFonts w:asciiTheme="majorHAnsi" w:hAnsiTheme="majorHAnsi"/>
                <w:color w:val="000000" w:themeColor="text1"/>
                <w:spacing w:val="0"/>
                <w:szCs w:val="18"/>
              </w:rPr>
              <w:t>FA4484</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16</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D</w:t>
            </w:r>
            <w:r w:rsidR="000212FA" w:rsidRPr="000874EB">
              <w:rPr>
                <w:rFonts w:asciiTheme="majorHAnsi" w:hAnsiTheme="majorHAnsi"/>
                <w:color w:val="000000" w:themeColor="text1"/>
                <w:spacing w:val="0"/>
                <w:szCs w:val="18"/>
              </w:rPr>
              <w:t>-</w:t>
            </w:r>
            <w:r w:rsidRPr="000874EB">
              <w:rPr>
                <w:rFonts w:asciiTheme="majorHAnsi" w:hAnsiTheme="majorHAnsi"/>
                <w:color w:val="000000" w:themeColor="text1"/>
                <w:spacing w:val="0"/>
                <w:szCs w:val="18"/>
              </w:rPr>
              <w:t>0005</w:t>
            </w:r>
          </w:p>
        </w:tc>
        <w:tc>
          <w:tcPr>
            <w:tcW w:w="5207" w:type="dxa"/>
            <w:tcBorders>
              <w:top w:val="single" w:sz="2" w:space="0" w:color="FFFFFF"/>
              <w:left w:val="single" w:sz="2" w:space="0" w:color="FFFFFF"/>
              <w:bottom w:val="single" w:sz="2" w:space="0" w:color="FFFFFF"/>
              <w:right w:val="single" w:sz="2" w:space="0" w:color="FFFFFF"/>
            </w:tcBorders>
            <w:tcMar>
              <w:top w:w="150" w:type="dxa"/>
              <w:left w:w="150" w:type="dxa"/>
              <w:bottom w:w="150" w:type="dxa"/>
              <w:right w:w="150" w:type="dxa"/>
            </w:tcMar>
            <w:hideMark/>
          </w:tcPr>
          <w:p w14:paraId="35E55E6D" w14:textId="77777777" w:rsidR="00A42D8E" w:rsidRPr="000874EB" w:rsidRDefault="00A42D8E" w:rsidP="00BD1095">
            <w:pPr>
              <w:spacing w:before="600"/>
              <w:ind w:right="300"/>
              <w:outlineLvl w:val="0"/>
              <w:rPr>
                <w:rFonts w:asciiTheme="majorHAnsi" w:hAnsiTheme="majorHAnsi"/>
                <w:b/>
                <w:bCs/>
                <w:color w:val="244061" w:themeColor="accent1" w:themeShade="80"/>
                <w:spacing w:val="0"/>
                <w:kern w:val="36"/>
                <w:sz w:val="56"/>
                <w:szCs w:val="48"/>
              </w:rPr>
            </w:pPr>
            <w:r w:rsidRPr="000874EB">
              <w:rPr>
                <w:rFonts w:asciiTheme="majorHAnsi" w:hAnsiTheme="majorHAnsi"/>
                <w:b/>
                <w:bCs/>
                <w:color w:val="244061" w:themeColor="accent1" w:themeShade="80"/>
                <w:spacing w:val="0"/>
                <w:kern w:val="36"/>
                <w:sz w:val="22"/>
                <w:szCs w:val="18"/>
              </w:rPr>
              <w:lastRenderedPageBreak/>
              <w:t>QUICK REFERENCE CODES:</w:t>
            </w:r>
          </w:p>
          <w:p w14:paraId="3B645B0F" w14:textId="77777777" w:rsidR="00A42D8E" w:rsidRPr="000874EB" w:rsidRDefault="00A42D8E" w:rsidP="00BD1095">
            <w:pPr>
              <w:numPr>
                <w:ilvl w:val="0"/>
                <w:numId w:val="1"/>
              </w:numPr>
              <w:spacing w:before="320"/>
              <w:ind w:left="360" w:right="300"/>
              <w:textAlignment w:val="baseline"/>
              <w:rPr>
                <w:rFonts w:asciiTheme="majorHAnsi" w:hAnsiTheme="majorHAnsi"/>
                <w:color w:val="000000" w:themeColor="text1"/>
                <w:spacing w:val="0"/>
                <w:szCs w:val="18"/>
              </w:rPr>
            </w:pPr>
            <w:r w:rsidRPr="000874EB">
              <w:rPr>
                <w:rFonts w:asciiTheme="majorHAnsi" w:hAnsiTheme="majorHAnsi"/>
                <w:color w:val="000000" w:themeColor="text1"/>
                <w:spacing w:val="0"/>
                <w:szCs w:val="18"/>
              </w:rPr>
              <w:t>Cage Code: 5HQV0, 7HQ69</w:t>
            </w:r>
          </w:p>
          <w:p w14:paraId="140611AA" w14:textId="77777777" w:rsidR="00A42D8E" w:rsidRDefault="00A42D8E" w:rsidP="00685E1A">
            <w:pPr>
              <w:numPr>
                <w:ilvl w:val="0"/>
                <w:numId w:val="1"/>
              </w:numPr>
              <w:spacing w:before="120"/>
              <w:ind w:left="360" w:right="72"/>
              <w:textAlignment w:val="baseline"/>
              <w:rPr>
                <w:rFonts w:asciiTheme="majorHAnsi" w:hAnsiTheme="majorHAnsi"/>
                <w:color w:val="000000" w:themeColor="text1"/>
                <w:spacing w:val="0"/>
                <w:szCs w:val="18"/>
              </w:rPr>
            </w:pPr>
            <w:r w:rsidRPr="000874EB">
              <w:rPr>
                <w:rFonts w:asciiTheme="majorHAnsi" w:hAnsiTheme="majorHAnsi"/>
                <w:color w:val="000000" w:themeColor="text1"/>
                <w:spacing w:val="0"/>
                <w:szCs w:val="18"/>
              </w:rPr>
              <w:t>DUNS: 830 850 447</w:t>
            </w:r>
          </w:p>
          <w:p w14:paraId="41F4E2BA" w14:textId="4248DA49" w:rsidR="00AF751B" w:rsidRPr="000874EB" w:rsidRDefault="00AF751B" w:rsidP="00685E1A">
            <w:pPr>
              <w:numPr>
                <w:ilvl w:val="1"/>
                <w:numId w:val="1"/>
              </w:numPr>
              <w:ind w:right="72"/>
              <w:textAlignment w:val="baseline"/>
              <w:rPr>
                <w:rFonts w:asciiTheme="majorHAnsi" w:hAnsiTheme="majorHAnsi"/>
                <w:color w:val="000000" w:themeColor="text1"/>
                <w:spacing w:val="0"/>
                <w:szCs w:val="18"/>
              </w:rPr>
            </w:pPr>
            <w:r w:rsidRPr="00AF751B">
              <w:rPr>
                <w:rFonts w:asciiTheme="majorHAnsi" w:hAnsiTheme="majorHAnsi"/>
                <w:color w:val="000000" w:themeColor="text1"/>
                <w:spacing w:val="0"/>
                <w:szCs w:val="18"/>
              </w:rPr>
              <w:t xml:space="preserve">Dun &amp; Bradstreet Credibility - </w:t>
            </w:r>
            <w:proofErr w:type="spellStart"/>
            <w:proofErr w:type="gramStart"/>
            <w:r w:rsidRPr="00AF751B">
              <w:rPr>
                <w:rFonts w:asciiTheme="majorHAnsi" w:hAnsiTheme="majorHAnsi"/>
                <w:color w:val="000000" w:themeColor="text1"/>
                <w:spacing w:val="0"/>
                <w:szCs w:val="18"/>
              </w:rPr>
              <w:t>Platinum“</w:t>
            </w:r>
            <w:proofErr w:type="gramEnd"/>
            <w:r w:rsidRPr="00AF751B">
              <w:rPr>
                <w:rFonts w:asciiTheme="majorHAnsi" w:hAnsiTheme="majorHAnsi"/>
                <w:color w:val="000000" w:themeColor="text1"/>
                <w:spacing w:val="0"/>
                <w:szCs w:val="18"/>
              </w:rPr>
              <w:t>Verified</w:t>
            </w:r>
            <w:proofErr w:type="spellEnd"/>
            <w:r w:rsidRPr="00AF751B">
              <w:rPr>
                <w:rFonts w:asciiTheme="majorHAnsi" w:hAnsiTheme="majorHAnsi"/>
                <w:color w:val="000000" w:themeColor="text1"/>
                <w:spacing w:val="0"/>
                <w:szCs w:val="18"/>
              </w:rPr>
              <w:t>”</w:t>
            </w:r>
          </w:p>
          <w:p w14:paraId="47E0579C" w14:textId="77777777" w:rsidR="00A42D8E" w:rsidRPr="000874EB" w:rsidRDefault="00A42D8E" w:rsidP="00BD1095">
            <w:pPr>
              <w:numPr>
                <w:ilvl w:val="0"/>
                <w:numId w:val="2"/>
              </w:numPr>
              <w:spacing w:before="120"/>
              <w:ind w:left="360" w:right="300"/>
              <w:textAlignment w:val="baseline"/>
              <w:rPr>
                <w:rFonts w:asciiTheme="majorHAnsi" w:hAnsiTheme="majorHAnsi"/>
                <w:color w:val="000000" w:themeColor="text1"/>
                <w:spacing w:val="0"/>
                <w:szCs w:val="18"/>
              </w:rPr>
            </w:pPr>
            <w:r w:rsidRPr="000874EB">
              <w:rPr>
                <w:rFonts w:asciiTheme="majorHAnsi" w:hAnsiTheme="majorHAnsi"/>
                <w:color w:val="000000" w:themeColor="text1"/>
                <w:spacing w:val="0"/>
                <w:szCs w:val="18"/>
              </w:rPr>
              <w:t>EIN / TIN: 27-0285882</w:t>
            </w:r>
          </w:p>
          <w:p w14:paraId="048DE600" w14:textId="77777777" w:rsidR="00A42D8E" w:rsidRPr="000874EB" w:rsidRDefault="00A42D8E" w:rsidP="00BD1095">
            <w:pPr>
              <w:numPr>
                <w:ilvl w:val="0"/>
                <w:numId w:val="3"/>
              </w:numPr>
              <w:spacing w:before="120"/>
              <w:ind w:left="360" w:right="300"/>
              <w:textAlignment w:val="baseline"/>
              <w:rPr>
                <w:rFonts w:asciiTheme="majorHAnsi" w:hAnsiTheme="majorHAnsi"/>
                <w:color w:val="000000" w:themeColor="text1"/>
                <w:spacing w:val="0"/>
                <w:szCs w:val="18"/>
              </w:rPr>
            </w:pPr>
            <w:proofErr w:type="spellStart"/>
            <w:r w:rsidRPr="000874EB">
              <w:rPr>
                <w:rFonts w:asciiTheme="majorHAnsi" w:hAnsiTheme="majorHAnsi"/>
                <w:color w:val="000000" w:themeColor="text1"/>
                <w:spacing w:val="0"/>
                <w:szCs w:val="18"/>
              </w:rPr>
              <w:t>HUBZone</w:t>
            </w:r>
            <w:proofErr w:type="spellEnd"/>
            <w:r w:rsidRPr="000874EB">
              <w:rPr>
                <w:rFonts w:asciiTheme="majorHAnsi" w:hAnsiTheme="majorHAnsi"/>
                <w:color w:val="000000" w:themeColor="text1"/>
                <w:spacing w:val="0"/>
                <w:szCs w:val="18"/>
              </w:rPr>
              <w:t xml:space="preserve"> Certification #: 37621 Exp. 5/2019</w:t>
            </w:r>
          </w:p>
          <w:p w14:paraId="1A11EDD9" w14:textId="12FAFE27" w:rsidR="00AF751B" w:rsidRPr="00AF751B" w:rsidRDefault="00A42D8E" w:rsidP="00AF751B">
            <w:pPr>
              <w:numPr>
                <w:ilvl w:val="0"/>
                <w:numId w:val="3"/>
              </w:numPr>
              <w:spacing w:before="120"/>
              <w:ind w:left="360" w:right="300"/>
              <w:textAlignment w:val="baseline"/>
              <w:rPr>
                <w:rFonts w:asciiTheme="majorHAnsi" w:hAnsiTheme="majorHAnsi"/>
                <w:color w:val="000000" w:themeColor="text1"/>
                <w:spacing w:val="0"/>
                <w:szCs w:val="18"/>
              </w:rPr>
            </w:pPr>
            <w:r w:rsidRPr="000874EB">
              <w:rPr>
                <w:rFonts w:asciiTheme="majorHAnsi" w:hAnsiTheme="majorHAnsi"/>
                <w:color w:val="000000" w:themeColor="text1"/>
                <w:spacing w:val="0"/>
                <w:szCs w:val="18"/>
              </w:rPr>
              <w:t>JCP Certification#: 0056164</w:t>
            </w:r>
          </w:p>
          <w:p w14:paraId="4012E7AD" w14:textId="77777777" w:rsidR="00A42D8E" w:rsidRPr="000874EB" w:rsidRDefault="00A42D8E" w:rsidP="00BD1095">
            <w:pPr>
              <w:spacing w:before="600"/>
              <w:ind w:right="300"/>
              <w:outlineLvl w:val="0"/>
              <w:rPr>
                <w:rFonts w:asciiTheme="majorHAnsi" w:hAnsiTheme="majorHAnsi"/>
                <w:b/>
                <w:bCs/>
                <w:color w:val="244061" w:themeColor="accent1" w:themeShade="80"/>
                <w:spacing w:val="0"/>
                <w:kern w:val="36"/>
                <w:sz w:val="22"/>
                <w:szCs w:val="18"/>
              </w:rPr>
            </w:pPr>
            <w:proofErr w:type="gramStart"/>
            <w:r w:rsidRPr="000874EB">
              <w:rPr>
                <w:rFonts w:asciiTheme="majorHAnsi" w:hAnsiTheme="majorHAnsi"/>
                <w:b/>
                <w:bCs/>
                <w:color w:val="244061" w:themeColor="accent1" w:themeShade="80"/>
                <w:spacing w:val="0"/>
                <w:kern w:val="36"/>
                <w:sz w:val="22"/>
                <w:szCs w:val="18"/>
              </w:rPr>
              <w:t>NAICS :</w:t>
            </w:r>
            <w:proofErr w:type="gramEnd"/>
          </w:p>
          <w:p w14:paraId="304EABC5" w14:textId="77777777" w:rsidR="00A42D8E" w:rsidRPr="000874EB" w:rsidRDefault="00A42D8E" w:rsidP="00BD1095">
            <w:pPr>
              <w:rPr>
                <w:rFonts w:asciiTheme="majorHAnsi" w:hAnsiTheme="majorHAnsi"/>
                <w:spacing w:val="0"/>
                <w:sz w:val="16"/>
                <w:szCs w:val="24"/>
              </w:rPr>
            </w:pPr>
          </w:p>
          <w:p w14:paraId="552068D3" w14:textId="77777777" w:rsidR="00A42D8E" w:rsidRPr="000874EB" w:rsidRDefault="00A42D8E" w:rsidP="00BD1095">
            <w:pPr>
              <w:rPr>
                <w:rFonts w:asciiTheme="majorHAnsi" w:hAnsiTheme="majorHAnsi"/>
                <w:color w:val="000000" w:themeColor="text1"/>
                <w:spacing w:val="0"/>
                <w:sz w:val="16"/>
                <w:szCs w:val="24"/>
              </w:rPr>
            </w:pPr>
            <w:r w:rsidRPr="000874EB">
              <w:rPr>
                <w:rFonts w:asciiTheme="majorHAnsi" w:hAnsiTheme="majorHAnsi"/>
                <w:color w:val="000000" w:themeColor="text1"/>
                <w:spacing w:val="0"/>
                <w:sz w:val="16"/>
                <w:szCs w:val="24"/>
              </w:rPr>
              <w:t>221119, 221330, 315190, 315210, 315220, 321211, 321212, 321214, 321912, 321920, 322222, 322299, 323113, 325411, 325414, 325611, 325612, 325620, 325998, 326112, 326121, 326199, 326220, 326291, 327215, 331210, 332111, 332112, 332116, 332212, 332213, 332321, 332322, 332410, 332439, 332510, 332611, 332618, 332710, 332721, 332722, 332911, 332912, 332913, 332919, 332991, 332995, 332996, 332999, 333111, 333112, 333210, 333319, 333414, 333415, 333512, 333515, 333924, 333612, 333613, 333618, 333911, 333912, 333913, 333924, 333991, 333992, 333995, 333999, 334111, 334112, 334113, 334119, 334220, 334310, 334417, 334418, 334419, 334511, 334513, 334514, 334519, 334613, 335110, 335121, 335122, 335129, 335311, 335312, 335313, 335314, 335911, 335912, 335921, 335929, 335931, 335932, 335991, 335999, 336111, 336120, 336211, 336311, 336312, 336321, 336322, 336330, 336340, 336350, 336360, 336370, 336399, 336411, 336412, 336413, 336611, 336992, 336999, 339113, 339114, 339991, 339999, 423110, 423120, 423130, 423140, 423310, 423390, 423420, 423430, 423440, 423450, 423490, 432510, 423610, 423620, 423690, 423710, 423720, 423730, 423740, 423810, 423820, 423830, 423840, 423850, 423990, 424130, 424210, 424320, 424690, 424950, 424990, 425120, 441229, 441310, 441320, 443120, 444130, 444190, 444210, 448110, 448190, 453998, 488510, 488991, 493110, 493120, 493130, 493190, 532412, 532490, 541330, 541512, 541513, 541519, 541611, 541614, 541620, 541690, 541712, 541990, 561110, 561210, 561499, 561621, 561720, 561730, 561740, 561790, 561910, 561990, 611430, 811111, 811112, 811113, 811118, 811121, 811198, 811310</w:t>
            </w:r>
          </w:p>
          <w:p w14:paraId="19D1411D" w14:textId="77777777" w:rsidR="00685E1A" w:rsidRDefault="00685E1A" w:rsidP="00BD1095">
            <w:pPr>
              <w:spacing w:before="600"/>
              <w:ind w:right="300"/>
              <w:outlineLvl w:val="0"/>
              <w:rPr>
                <w:rFonts w:asciiTheme="majorHAnsi" w:hAnsiTheme="majorHAnsi"/>
                <w:b/>
                <w:bCs/>
                <w:color w:val="244061" w:themeColor="accent1" w:themeShade="80"/>
                <w:spacing w:val="0"/>
                <w:kern w:val="36"/>
                <w:szCs w:val="18"/>
              </w:rPr>
            </w:pPr>
          </w:p>
          <w:p w14:paraId="720B7404" w14:textId="28883F2C" w:rsidR="00A42D8E" w:rsidRPr="000874EB" w:rsidRDefault="00C26CB4" w:rsidP="00BD1095">
            <w:pPr>
              <w:spacing w:before="600"/>
              <w:ind w:right="300"/>
              <w:outlineLvl w:val="0"/>
              <w:rPr>
                <w:rFonts w:asciiTheme="majorHAnsi" w:hAnsiTheme="majorHAnsi"/>
                <w:b/>
                <w:bCs/>
                <w:color w:val="244061" w:themeColor="accent1" w:themeShade="80"/>
                <w:spacing w:val="0"/>
                <w:kern w:val="36"/>
                <w:szCs w:val="18"/>
              </w:rPr>
            </w:pPr>
            <w:r>
              <w:rPr>
                <w:rFonts w:asciiTheme="majorHAnsi" w:hAnsiTheme="majorHAnsi"/>
                <w:b/>
                <w:bCs/>
                <w:color w:val="244061" w:themeColor="accent1" w:themeShade="80"/>
                <w:spacing w:val="0"/>
                <w:kern w:val="36"/>
                <w:szCs w:val="18"/>
              </w:rPr>
              <w:lastRenderedPageBreak/>
              <w:br/>
            </w:r>
            <w:r w:rsidR="00A42D8E" w:rsidRPr="000874EB">
              <w:rPr>
                <w:rFonts w:asciiTheme="majorHAnsi" w:hAnsiTheme="majorHAnsi"/>
                <w:b/>
                <w:bCs/>
                <w:color w:val="244061" w:themeColor="accent1" w:themeShade="80"/>
                <w:spacing w:val="0"/>
                <w:kern w:val="36"/>
                <w:szCs w:val="18"/>
              </w:rPr>
              <w:t>FEDERAL SUPPLY CLASSIFICATION/ GROUP CODES (FSC/ FSG):</w:t>
            </w:r>
          </w:p>
          <w:p w14:paraId="3C6EB93C" w14:textId="77777777" w:rsidR="00A42D8E" w:rsidRPr="000874EB" w:rsidRDefault="00A42D8E" w:rsidP="00BD1095">
            <w:pPr>
              <w:ind w:right="300"/>
              <w:rPr>
                <w:rFonts w:asciiTheme="majorHAnsi" w:hAnsiTheme="majorHAnsi"/>
                <w:color w:val="666666"/>
                <w:spacing w:val="0"/>
                <w:sz w:val="18"/>
                <w:szCs w:val="18"/>
              </w:rPr>
            </w:pPr>
          </w:p>
          <w:p w14:paraId="7EC50F54" w14:textId="328729AC" w:rsidR="00A42D8E" w:rsidRPr="000874EB" w:rsidRDefault="00A42D8E" w:rsidP="00BD1095">
            <w:pPr>
              <w:rPr>
                <w:rFonts w:asciiTheme="majorHAnsi" w:hAnsiTheme="majorHAnsi"/>
                <w:color w:val="000000" w:themeColor="text1"/>
                <w:spacing w:val="0"/>
                <w:sz w:val="16"/>
                <w:szCs w:val="24"/>
              </w:rPr>
            </w:pPr>
            <w:r w:rsidRPr="000874EB">
              <w:rPr>
                <w:rFonts w:asciiTheme="majorHAnsi" w:hAnsiTheme="majorHAnsi"/>
                <w:color w:val="000000" w:themeColor="text1"/>
                <w:spacing w:val="0"/>
                <w:sz w:val="16"/>
                <w:szCs w:val="24"/>
              </w:rPr>
              <w:t>1095, 2410, 2420, 2510, 2520, 2530, 2590, 2895, 2910, 2920, 2930, 2940, 2990, 3020, 3030, 3040, 3210, 3220, 3230, 3405, 3411, 3413, 3415, 3416, 3417, 3418, 3419, 3450, 3455, 3456, 3460, 3461, 3710, 3750, 3895, 3920, 3930, 3940, 3990, 4010, 4030, 4140, 4235, 4240, 4460, 4910, 4940, 5110, 5120, 5130, 5133, 5136, 5140, 5180, 5210, 5220, 5280, 5305, 5306, 5307, 5310, 5315, 5320, 5330, 5340, 5345, 5350, 5355, 5360, 5510, 5520, 5530, 5680, 5925, 5930, 5935, 5940, 5945, 59</w:t>
            </w:r>
            <w:r w:rsidR="007E4EF4">
              <w:rPr>
                <w:rFonts w:asciiTheme="majorHAnsi" w:hAnsiTheme="majorHAnsi"/>
                <w:color w:val="000000" w:themeColor="text1"/>
                <w:spacing w:val="0"/>
                <w:sz w:val="16"/>
                <w:szCs w:val="24"/>
              </w:rPr>
              <w:t>50</w:t>
            </w:r>
            <w:r w:rsidRPr="000874EB">
              <w:rPr>
                <w:rFonts w:asciiTheme="majorHAnsi" w:hAnsiTheme="majorHAnsi"/>
                <w:color w:val="000000" w:themeColor="text1"/>
                <w:spacing w:val="0"/>
                <w:sz w:val="16"/>
                <w:szCs w:val="24"/>
              </w:rPr>
              <w:t>, 59</w:t>
            </w:r>
            <w:r w:rsidR="007E4EF4">
              <w:rPr>
                <w:rFonts w:asciiTheme="majorHAnsi" w:hAnsiTheme="majorHAnsi"/>
                <w:color w:val="000000" w:themeColor="text1"/>
                <w:spacing w:val="0"/>
                <w:sz w:val="16"/>
                <w:szCs w:val="24"/>
              </w:rPr>
              <w:t>63</w:t>
            </w:r>
            <w:r w:rsidRPr="000874EB">
              <w:rPr>
                <w:rFonts w:asciiTheme="majorHAnsi" w:hAnsiTheme="majorHAnsi"/>
                <w:color w:val="000000" w:themeColor="text1"/>
                <w:spacing w:val="0"/>
                <w:sz w:val="16"/>
                <w:szCs w:val="24"/>
              </w:rPr>
              <w:t>, 5965, 5970, 5975, 5999, 6105, 6110, 6115, 6120, 6135, 6145, 6150, 6160, 6210, 6220, 6230, 6240, 6250, 6625, 6810, 6840, 6850, 7510, 7910, 7930, 8010, 8020, 8030, 8040, 8105, 8110, 8115, 8130, 8135, 8140, 8145, 8305, 8405, 8415, 8430, 8440., 8465, 8510, 8530, 8540, 9150, 9160, 9310, 9320, 9330, 9390, 9515, 9925, 9998, 9999</w:t>
            </w:r>
          </w:p>
          <w:p w14:paraId="68EA163B" w14:textId="77777777" w:rsidR="00A42D8E" w:rsidRPr="000874EB" w:rsidRDefault="00A42D8E" w:rsidP="00BD1095">
            <w:pPr>
              <w:ind w:right="300"/>
              <w:rPr>
                <w:rFonts w:asciiTheme="majorHAnsi" w:hAnsiTheme="majorHAnsi"/>
                <w:spacing w:val="0"/>
                <w:sz w:val="24"/>
                <w:szCs w:val="24"/>
              </w:rPr>
            </w:pPr>
          </w:p>
        </w:tc>
      </w:tr>
    </w:tbl>
    <w:p w14:paraId="3E286BFE" w14:textId="5B7CE13C" w:rsidR="00981869" w:rsidRDefault="00981869" w:rsidP="00DB3C67">
      <w:pPr>
        <w:rPr>
          <w:rFonts w:ascii="Calibri" w:hAnsi="Calibri"/>
          <w:color w:val="333333"/>
          <w:spacing w:val="0"/>
          <w:sz w:val="24"/>
          <w:szCs w:val="24"/>
        </w:rPr>
      </w:pPr>
    </w:p>
    <w:p w14:paraId="7903BE5C" w14:textId="77777777" w:rsidR="00880AED" w:rsidRDefault="00880AED" w:rsidP="00DB3C67">
      <w:pPr>
        <w:rPr>
          <w:rFonts w:ascii="Calibri" w:hAnsi="Calibri"/>
          <w:color w:val="333333"/>
          <w:spacing w:val="0"/>
          <w:sz w:val="24"/>
          <w:szCs w:val="24"/>
        </w:rPr>
      </w:pPr>
    </w:p>
    <w:p w14:paraId="1FAAC2AA" w14:textId="77777777" w:rsidR="00880AED" w:rsidRDefault="00880AED" w:rsidP="00DB3C67">
      <w:pPr>
        <w:rPr>
          <w:rFonts w:ascii="Calibri" w:hAnsi="Calibri"/>
          <w:color w:val="333333"/>
          <w:spacing w:val="0"/>
          <w:sz w:val="24"/>
          <w:szCs w:val="24"/>
        </w:rPr>
      </w:pPr>
    </w:p>
    <w:p w14:paraId="74FAB551" w14:textId="77777777" w:rsidR="00880AED" w:rsidRDefault="00880AED" w:rsidP="00DB3C67">
      <w:pPr>
        <w:rPr>
          <w:rFonts w:ascii="Calibri" w:hAnsi="Calibri"/>
          <w:color w:val="333333"/>
          <w:spacing w:val="0"/>
          <w:sz w:val="24"/>
          <w:szCs w:val="24"/>
        </w:rPr>
      </w:pPr>
    </w:p>
    <w:p w14:paraId="4A5AEF6B" w14:textId="77777777" w:rsidR="00880AED" w:rsidRDefault="00880AED" w:rsidP="00DB3C67">
      <w:pPr>
        <w:rPr>
          <w:rFonts w:ascii="Calibri" w:hAnsi="Calibri"/>
          <w:color w:val="333333"/>
          <w:spacing w:val="0"/>
          <w:sz w:val="24"/>
          <w:szCs w:val="24"/>
        </w:rPr>
      </w:pPr>
    </w:p>
    <w:p w14:paraId="1D9FADC5" w14:textId="11DA2680" w:rsidR="00880AED" w:rsidRPr="00981869" w:rsidRDefault="00880AED" w:rsidP="00DB3C67">
      <w:pPr>
        <w:rPr>
          <w:rFonts w:ascii="Calibri" w:hAnsi="Calibri"/>
          <w:color w:val="333333"/>
          <w:spacing w:val="0"/>
          <w:sz w:val="24"/>
          <w:szCs w:val="24"/>
        </w:rPr>
      </w:pPr>
      <w:r>
        <w:rPr>
          <w:rFonts w:ascii="Calibri" w:hAnsi="Calibri"/>
          <w:b/>
          <w:i/>
          <w:sz w:val="18"/>
          <w:szCs w:val="18"/>
          <w:u w:val="single"/>
        </w:rPr>
        <w:t>Confidentiality Notice:</w:t>
      </w:r>
      <w:r>
        <w:rPr>
          <w:rFonts w:ascii="Calibri" w:hAnsi="Calibri"/>
          <w:b/>
          <w:i/>
          <w:sz w:val="18"/>
          <w:szCs w:val="18"/>
        </w:rPr>
        <w:t xml:space="preserve"> This</w:t>
      </w:r>
      <w:r>
        <w:rPr>
          <w:rFonts w:ascii="Calibri" w:hAnsi="Calibri"/>
          <w:i/>
          <w:sz w:val="18"/>
          <w:szCs w:val="18"/>
        </w:rPr>
        <w:t xml:space="preserve"> message, including attachments, is for the sole use of the intended recipient(s) and may contain confidential and privileged information.  Any unauthorized review, use, disclosure or distribution of this message or any of the contents therein and/or attached is prohibited. You may not forward, print, copy, distribute, or use the information in this message if you are not the intended recipient.  If you are not the intended recipient, please destroy all paper and electronic copies of the original message.</w:t>
      </w:r>
    </w:p>
    <w:sectPr w:rsidR="00880AED" w:rsidRPr="00981869" w:rsidSect="00880AED">
      <w:footerReference w:type="even" r:id="rId8"/>
      <w:footerReference w:type="default" r:id="rId9"/>
      <w:headerReference w:type="first" r:id="rId10"/>
      <w:footerReference w:type="first" r:id="rId11"/>
      <w:pgSz w:w="12240" w:h="15840" w:code="1"/>
      <w:pgMar w:top="3255" w:right="990" w:bottom="1170" w:left="965" w:header="450" w:footer="9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1E70" w14:textId="77777777" w:rsidR="00DF19CB" w:rsidRDefault="00DF19CB">
      <w:r>
        <w:separator/>
      </w:r>
    </w:p>
  </w:endnote>
  <w:endnote w:type="continuationSeparator" w:id="0">
    <w:p w14:paraId="6DDACFFC" w14:textId="77777777" w:rsidR="00DF19CB" w:rsidRDefault="00D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4E5E" w14:textId="77777777" w:rsidR="00981869" w:rsidRDefault="00981869">
    <w:pPr>
      <w:framePr w:wrap="around" w:vAnchor="text" w:hAnchor="margin" w:xAlign="center" w:y="1"/>
    </w:pPr>
    <w:r>
      <w:fldChar w:fldCharType="begin"/>
    </w:r>
    <w:r>
      <w:instrText xml:space="preserve">PAGE  </w:instrText>
    </w:r>
    <w:r>
      <w:fldChar w:fldCharType="separate"/>
    </w:r>
    <w:r>
      <w:t>0</w:t>
    </w:r>
    <w:r>
      <w:fldChar w:fldCharType="end"/>
    </w:r>
  </w:p>
  <w:p w14:paraId="5D4A3FB1" w14:textId="77777777" w:rsidR="00981869" w:rsidRDefault="009818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8AB3" w14:textId="77777777" w:rsidR="00981869" w:rsidRDefault="00981869">
    <w:r>
      <w:sym w:font="Wingdings" w:char="F06C"/>
    </w:r>
    <w:r>
      <w:t xml:space="preserve">  Page </w:t>
    </w:r>
    <w:r>
      <w:fldChar w:fldCharType="begin"/>
    </w:r>
    <w:r>
      <w:instrText xml:space="preserve"> PAGE \* Arabic \* MERGEFORMAT </w:instrText>
    </w:r>
    <w:r>
      <w:fldChar w:fldCharType="separate"/>
    </w:r>
    <w:r w:rsidR="00685E1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9C40" w14:textId="2CEE1BCD" w:rsidR="00981869" w:rsidRDefault="00981869" w:rsidP="005E5832">
    <w:pPr>
      <w:rPr>
        <w:rFonts w:ascii="Calibri" w:hAnsi="Calibri"/>
        <w:i/>
        <w:sz w:val="8"/>
        <w:szCs w:val="18"/>
      </w:rPr>
    </w:pPr>
    <w:r>
      <w:rPr>
        <w:rFonts w:ascii="Calibri" w:hAnsi="Calibri"/>
        <w:b/>
        <w:sz w:val="18"/>
        <w:szCs w:val="18"/>
        <w:u w:val="single"/>
      </w:rPr>
      <w:t>_________________________________________________________________________________________________________________________</w:t>
    </w:r>
    <w:r w:rsidRPr="00E033C0">
      <w:rPr>
        <w:rFonts w:ascii="Calibri" w:hAnsi="Calibri"/>
        <w:b/>
        <w:sz w:val="8"/>
        <w:szCs w:val="18"/>
        <w:u w:val="single"/>
      </w:rPr>
      <w:br/>
    </w:r>
  </w:p>
  <w:p w14:paraId="4EE19C9B" w14:textId="77777777" w:rsidR="00981869" w:rsidRDefault="00981869" w:rsidP="00C808D9">
    <w:pPr>
      <w:rPr>
        <w:rFonts w:ascii="Times" w:hAnsi="Times"/>
        <w:spacing w:val="0"/>
      </w:rPr>
    </w:pPr>
  </w:p>
  <w:p w14:paraId="490D2B59" w14:textId="62D92718" w:rsidR="00981869" w:rsidRPr="00E033C0" w:rsidRDefault="00981869" w:rsidP="00C808D9">
    <w:pPr>
      <w:rPr>
        <w:sz w:val="16"/>
      </w:rPr>
    </w:pPr>
    <w:r>
      <w:rPr>
        <w:noProof/>
      </w:rPr>
      <w:drawing>
        <wp:inline distT="0" distB="0" distL="0" distR="0" wp14:anchorId="6AAE821C" wp14:editId="1C816EC8">
          <wp:extent cx="1082572" cy="465506"/>
          <wp:effectExtent l="0" t="0" r="10160" b="0"/>
          <wp:docPr id="9" name="Picture 1" descr="V_Check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Check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211" cy="470081"/>
                  </a:xfrm>
                  <a:prstGeom prst="rect">
                    <a:avLst/>
                  </a:prstGeom>
                  <a:noFill/>
                  <a:ln>
                    <a:noFill/>
                  </a:ln>
                </pic:spPr>
              </pic:pic>
            </a:graphicData>
          </a:graphic>
        </wp:inline>
      </w:drawing>
    </w:r>
    <w:r w:rsidR="00BD1095">
      <w:rPr>
        <w:sz w:val="16"/>
      </w:rPr>
      <w:tab/>
    </w:r>
    <w:r w:rsidR="00BD1095">
      <w:rPr>
        <w:sz w:val="16"/>
      </w:rPr>
      <w:tab/>
    </w:r>
    <w:r w:rsidR="00BD1095">
      <w:rPr>
        <w:sz w:val="16"/>
      </w:rPr>
      <w:tab/>
    </w:r>
    <w:r w:rsidR="00BD1095">
      <w:rPr>
        <w:sz w:val="16"/>
      </w:rPr>
      <w:tab/>
    </w:r>
    <w:r w:rsidR="00BD1095">
      <w:rPr>
        <w:sz w:val="16"/>
      </w:rPr>
      <w:tab/>
    </w:r>
    <w:r w:rsidR="00BD1095">
      <w:rPr>
        <w:sz w:val="16"/>
      </w:rPr>
      <w:tab/>
    </w:r>
    <w:r w:rsidR="00BD1095">
      <w:rPr>
        <w:sz w:val="16"/>
      </w:rPr>
      <w:tab/>
    </w:r>
    <w:r w:rsidR="00BD1095">
      <w:rPr>
        <w:sz w:val="16"/>
      </w:rPr>
      <w:tab/>
    </w:r>
    <w:r w:rsidR="00BD1095">
      <w:rPr>
        <w:sz w:val="16"/>
      </w:rPr>
      <w:tab/>
    </w:r>
    <w:r>
      <w:rPr>
        <w:sz w:val="16"/>
      </w:rPr>
      <w:t xml:space="preserve"> </w:t>
    </w:r>
    <w:r w:rsidRPr="00E353E8">
      <w:rPr>
        <w:noProof/>
        <w:sz w:val="16"/>
      </w:rPr>
      <w:drawing>
        <wp:inline distT="0" distB="0" distL="0" distR="0" wp14:anchorId="230C5180" wp14:editId="2C11B754">
          <wp:extent cx="1113852" cy="495378"/>
          <wp:effectExtent l="0" t="0" r="3810" b="1270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40854" cy="50738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1A0C" w14:textId="77777777" w:rsidR="00DF19CB" w:rsidRDefault="00DF19CB">
      <w:r>
        <w:separator/>
      </w:r>
    </w:p>
  </w:footnote>
  <w:footnote w:type="continuationSeparator" w:id="0">
    <w:p w14:paraId="5EDC22D1" w14:textId="77777777" w:rsidR="00DF19CB" w:rsidRDefault="00DF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966" w:tblpY="-98"/>
      <w:tblW w:w="0" w:type="auto"/>
      <w:tblCellMar>
        <w:left w:w="144" w:type="dxa"/>
        <w:right w:w="144" w:type="dxa"/>
      </w:tblCellMar>
      <w:tblLook w:val="0000" w:firstRow="0" w:lastRow="0" w:firstColumn="0" w:lastColumn="0" w:noHBand="0" w:noVBand="0"/>
    </w:tblPr>
    <w:tblGrid>
      <w:gridCol w:w="5215"/>
    </w:tblGrid>
    <w:tr w:rsidR="00981869" w14:paraId="3A29A0D4" w14:textId="77777777">
      <w:trPr>
        <w:trHeight w:val="277"/>
      </w:trPr>
      <w:tc>
        <w:tcPr>
          <w:tcW w:w="5215" w:type="dxa"/>
          <w:tcMar>
            <w:left w:w="0" w:type="dxa"/>
            <w:right w:w="0" w:type="dxa"/>
          </w:tcMar>
        </w:tcPr>
        <w:p w14:paraId="29A86098" w14:textId="77777777" w:rsidR="00DB3C67" w:rsidRDefault="00981869" w:rsidP="005E5832">
          <w:pPr>
            <w:pStyle w:val="CompanyInfo"/>
            <w:rPr>
              <w:b/>
              <w:sz w:val="20"/>
            </w:rPr>
          </w:pPr>
          <w:r w:rsidRPr="00C808D9">
            <w:rPr>
              <w:b/>
              <w:sz w:val="20"/>
            </w:rPr>
            <w:t xml:space="preserve">Integrity </w:t>
          </w:r>
          <w:r>
            <w:rPr>
              <w:b/>
              <w:sz w:val="20"/>
            </w:rPr>
            <w:t>Corporation, Inc.</w:t>
          </w:r>
        </w:p>
        <w:p w14:paraId="75799240" w14:textId="60CC9E3B" w:rsidR="00981869" w:rsidRPr="00DB3C67" w:rsidRDefault="00981869" w:rsidP="005E5832">
          <w:pPr>
            <w:pStyle w:val="CompanyInfo"/>
            <w:rPr>
              <w:b/>
              <w:sz w:val="20"/>
            </w:rPr>
          </w:pPr>
          <w:r>
            <w:rPr>
              <w:b/>
              <w:sz w:val="20"/>
            </w:rPr>
            <w:t xml:space="preserve">DBA Integrity </w:t>
          </w:r>
          <w:r w:rsidRPr="00C808D9">
            <w:rPr>
              <w:b/>
              <w:sz w:val="20"/>
            </w:rPr>
            <w:t>Supply</w:t>
          </w:r>
          <w:r w:rsidRPr="001A1EA2">
            <w:rPr>
              <w:b/>
              <w:sz w:val="20"/>
            </w:rPr>
            <w:t xml:space="preserve"> &amp; Service</w:t>
          </w:r>
        </w:p>
        <w:p w14:paraId="53EC9816" w14:textId="38F781DB" w:rsidR="00981869" w:rsidRPr="00B96C08" w:rsidRDefault="00981869" w:rsidP="005E5832">
          <w:pPr>
            <w:pStyle w:val="CompanyInfo"/>
          </w:pPr>
          <w:r w:rsidRPr="00B96C08">
            <w:t xml:space="preserve">   </w:t>
          </w:r>
          <w:r w:rsidR="00957331">
            <w:t xml:space="preserve">1 Innovation Way, </w:t>
          </w:r>
        </w:p>
        <w:p w14:paraId="36936121" w14:textId="15ECEC83" w:rsidR="00981869" w:rsidRPr="00B96C08" w:rsidRDefault="00981869" w:rsidP="005E5832">
          <w:pPr>
            <w:pStyle w:val="CompanyInfo"/>
          </w:pPr>
          <w:r w:rsidRPr="00B96C08">
            <w:t xml:space="preserve">   </w:t>
          </w:r>
          <w:r w:rsidR="0033513A">
            <w:t>Newark, DE  19711</w:t>
          </w:r>
        </w:p>
        <w:p w14:paraId="4F02005C" w14:textId="77777777" w:rsidR="00981869" w:rsidRPr="00B96C08" w:rsidRDefault="00981869" w:rsidP="005E5832">
          <w:pPr>
            <w:pStyle w:val="CompanyInfo"/>
            <w:rPr>
              <w:sz w:val="8"/>
            </w:rPr>
          </w:pPr>
          <w:r w:rsidRPr="00B96C08">
            <w:rPr>
              <w:sz w:val="8"/>
            </w:rPr>
            <w:t xml:space="preserve">   </w:t>
          </w:r>
        </w:p>
        <w:p w14:paraId="1AD4AD4E" w14:textId="2C095BAF" w:rsidR="00981869" w:rsidRPr="00B96C08" w:rsidRDefault="00981869" w:rsidP="005E5832">
          <w:pPr>
            <w:pStyle w:val="CompanyInfo"/>
          </w:pPr>
          <w:r w:rsidRPr="00B96C08">
            <w:t>Main: 410-392-8665     Fax: 410-392-7861</w:t>
          </w:r>
        </w:p>
        <w:p w14:paraId="6C0941AE" w14:textId="06122753" w:rsidR="00981869" w:rsidRPr="00E033C0" w:rsidRDefault="00DF19CB" w:rsidP="00957331">
          <w:pPr>
            <w:pStyle w:val="CompanyInfo"/>
            <w:rPr>
              <w:i/>
            </w:rPr>
          </w:pPr>
          <w:hyperlink r:id="rId1" w:history="1">
            <w:r w:rsidR="00981869" w:rsidRPr="00BE79D7">
              <w:rPr>
                <w:rStyle w:val="Hyperlink"/>
                <w:i/>
              </w:rPr>
              <w:t>www.integritysite.com</w:t>
            </w:r>
          </w:hyperlink>
          <w:r w:rsidR="00981869">
            <w:rPr>
              <w:i/>
              <w:sz w:val="20"/>
            </w:rPr>
            <w:t xml:space="preserve">  </w:t>
          </w:r>
        </w:p>
      </w:tc>
    </w:tr>
    <w:tr w:rsidR="00981869" w14:paraId="5FB128B6" w14:textId="77777777" w:rsidTr="00957331">
      <w:trPr>
        <w:trHeight w:val="251"/>
      </w:trPr>
      <w:tc>
        <w:tcPr>
          <w:tcW w:w="5215" w:type="dxa"/>
          <w:tcMar>
            <w:left w:w="0" w:type="dxa"/>
            <w:right w:w="0" w:type="dxa"/>
          </w:tcMar>
        </w:tcPr>
        <w:p w14:paraId="6A0BBF27" w14:textId="70A57B73" w:rsidR="00981869" w:rsidRPr="00E033C0" w:rsidRDefault="003162BE" w:rsidP="003162BE">
          <w:pPr>
            <w:pStyle w:val="CompanyInfo"/>
            <w:tabs>
              <w:tab w:val="left" w:pos="3294"/>
            </w:tabs>
            <w:rPr>
              <w:b/>
              <w:sz w:val="20"/>
            </w:rPr>
          </w:pPr>
          <w:r>
            <w:rPr>
              <w:b/>
              <w:sz w:val="20"/>
            </w:rPr>
            <w:tab/>
          </w:r>
        </w:p>
      </w:tc>
    </w:tr>
  </w:tbl>
  <w:p w14:paraId="2A73BD63" w14:textId="2A5993BD" w:rsidR="00981869" w:rsidRDefault="00981869" w:rsidP="008916D8">
    <w:pPr>
      <w:pStyle w:val="Header"/>
      <w:ind w:right="-335"/>
      <w:jc w:val="right"/>
      <w:rPr>
        <w:noProof/>
      </w:rPr>
    </w:pPr>
    <w:r>
      <w:rPr>
        <w:rFonts w:ascii="Calibri" w:hAnsi="Calibri" w:cs="Calibri"/>
        <w:noProof/>
        <w:spacing w:val="0"/>
        <w:sz w:val="28"/>
        <w:szCs w:val="28"/>
      </w:rPr>
      <w:drawing>
        <wp:inline distT="0" distB="0" distL="0" distR="0" wp14:anchorId="3AEC4EC0" wp14:editId="18622ED0">
          <wp:extent cx="2170690" cy="8245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42" cy="825163"/>
                  </a:xfrm>
                  <a:prstGeom prst="rect">
                    <a:avLst/>
                  </a:prstGeom>
                  <a:noFill/>
                  <a:ln>
                    <a:noFill/>
                  </a:ln>
                </pic:spPr>
              </pic:pic>
            </a:graphicData>
          </a:graphic>
        </wp:inline>
      </w:drawing>
    </w:r>
  </w:p>
  <w:p w14:paraId="591899F7" w14:textId="34EDB713" w:rsidR="00981869" w:rsidRDefault="00A42D8E" w:rsidP="005E5832">
    <w:pPr>
      <w:pStyle w:val="Header"/>
      <w:jc w:val="right"/>
    </w:pPr>
    <w:r>
      <w:rPr>
        <w:rFonts w:ascii="Open Sans" w:hAnsi="Open Sans"/>
        <w:b/>
        <w:bCs/>
        <w:noProof/>
        <w:color w:val="2079C7"/>
        <w:spacing w:val="0"/>
        <w:kern w:val="36"/>
        <w:sz w:val="34"/>
        <w:szCs w:val="18"/>
      </w:rPr>
      <mc:AlternateContent>
        <mc:Choice Requires="wps">
          <w:drawing>
            <wp:anchor distT="0" distB="0" distL="114300" distR="114300" simplePos="0" relativeHeight="251659264" behindDoc="0" locked="0" layoutInCell="1" allowOverlap="1" wp14:anchorId="1E95232E" wp14:editId="45F71F27">
              <wp:simplePos x="0" y="0"/>
              <wp:positionH relativeFrom="column">
                <wp:posOffset>2303145</wp:posOffset>
              </wp:positionH>
              <wp:positionV relativeFrom="paragraph">
                <wp:posOffset>378460</wp:posOffset>
              </wp:positionV>
              <wp:extent cx="1829435" cy="4546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82943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BB292" w14:textId="77777777" w:rsidR="00A42D8E" w:rsidRPr="000874EB" w:rsidRDefault="00A42D8E" w:rsidP="00A42D8E">
                          <w:pPr>
                            <w:rPr>
                              <w:rFonts w:ascii="Calibri" w:hAnsi="Calibri"/>
                              <w:b/>
                              <w:color w:val="244061" w:themeColor="accent1" w:themeShade="80"/>
                              <w:sz w:val="28"/>
                              <w:u w:val="thick"/>
                            </w:rPr>
                          </w:pPr>
                          <w:r w:rsidRPr="000874EB">
                            <w:rPr>
                              <w:rFonts w:ascii="Calibri" w:hAnsi="Calibri"/>
                              <w:b/>
                              <w:color w:val="244061" w:themeColor="accent1" w:themeShade="80"/>
                              <w:sz w:val="28"/>
                              <w:u w:val="thick"/>
                            </w:rPr>
                            <w:t xml:space="preserve">Capability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E95232E" id="_x0000_t202" coordsize="21600,21600" o:spt="202" path="m0,0l0,21600,21600,21600,21600,0xe">
              <v:stroke joinstyle="miter"/>
              <v:path gradientshapeok="t" o:connecttype="rect"/>
            </v:shapetype>
            <v:shape id="Text Box 3" o:spid="_x0000_s1026" type="#_x0000_t202" style="position:absolute;left:0;text-align:left;margin-left:181.35pt;margin-top:29.8pt;width:144.0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" filled="f" stroked="f">
              <v:textbox>
                <w:txbxContent>
                  <w:p w14:paraId="696BB292" w14:textId="77777777" w:rsidR="00A42D8E" w:rsidRPr="000874EB" w:rsidRDefault="00A42D8E" w:rsidP="00A42D8E">
                    <w:pPr>
                      <w:rPr>
                        <w:rFonts w:ascii="Calibri" w:hAnsi="Calibri"/>
                        <w:b/>
                        <w:color w:val="244061" w:themeColor="accent1" w:themeShade="80"/>
                        <w:sz w:val="28"/>
                        <w:u w:val="thick"/>
                      </w:rPr>
                    </w:pPr>
                    <w:r w:rsidRPr="000874EB">
                      <w:rPr>
                        <w:rFonts w:ascii="Calibri" w:hAnsi="Calibri"/>
                        <w:b/>
                        <w:color w:val="244061" w:themeColor="accent1" w:themeShade="80"/>
                        <w:sz w:val="28"/>
                        <w:u w:val="thick"/>
                      </w:rPr>
                      <w:t xml:space="preserve">Capability Statement </w:t>
                    </w:r>
                  </w:p>
                </w:txbxContent>
              </v:textbox>
              <w10:wrap type="square"/>
            </v:shape>
          </w:pict>
        </mc:Fallback>
      </mc:AlternateContent>
    </w:r>
    <w:r w:rsidR="00981869">
      <w:rPr>
        <w:noProof/>
      </w:rPr>
      <w:t xml:space="preserve">Vires.     Visum.     Veneratio.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1379"/>
    <w:multiLevelType w:val="multilevel"/>
    <w:tmpl w:val="743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C5CC1"/>
    <w:multiLevelType w:val="multilevel"/>
    <w:tmpl w:val="5F6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669FE"/>
    <w:multiLevelType w:val="hybridMultilevel"/>
    <w:tmpl w:val="269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B6050"/>
    <w:multiLevelType w:val="multilevel"/>
    <w:tmpl w:val="4E72C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43BAC"/>
    <w:multiLevelType w:val="hybridMultilevel"/>
    <w:tmpl w:val="E2E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95E7B"/>
    <w:multiLevelType w:val="hybridMultilevel"/>
    <w:tmpl w:val="B51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F506E"/>
    <w:multiLevelType w:val="multilevel"/>
    <w:tmpl w:val="4E72C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95"/>
  <w:drawingGridVerticalSpacing w:val="136"/>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982"/>
    <w:rsid w:val="00002530"/>
    <w:rsid w:val="00004A4E"/>
    <w:rsid w:val="000212FA"/>
    <w:rsid w:val="000874EB"/>
    <w:rsid w:val="000D5223"/>
    <w:rsid w:val="000E0C81"/>
    <w:rsid w:val="001846B6"/>
    <w:rsid w:val="001A1EA2"/>
    <w:rsid w:val="00264DB9"/>
    <w:rsid w:val="00295793"/>
    <w:rsid w:val="002F14D6"/>
    <w:rsid w:val="003162BE"/>
    <w:rsid w:val="0033513A"/>
    <w:rsid w:val="004A38B5"/>
    <w:rsid w:val="005E5832"/>
    <w:rsid w:val="00685E1A"/>
    <w:rsid w:val="006B43F2"/>
    <w:rsid w:val="006C72D3"/>
    <w:rsid w:val="00745AA2"/>
    <w:rsid w:val="007D1EC9"/>
    <w:rsid w:val="007E4EF4"/>
    <w:rsid w:val="00832D65"/>
    <w:rsid w:val="008746DF"/>
    <w:rsid w:val="00880AED"/>
    <w:rsid w:val="008916D8"/>
    <w:rsid w:val="00891D80"/>
    <w:rsid w:val="008A6BC5"/>
    <w:rsid w:val="008F79A1"/>
    <w:rsid w:val="00903F64"/>
    <w:rsid w:val="00925EDD"/>
    <w:rsid w:val="0095303C"/>
    <w:rsid w:val="00957331"/>
    <w:rsid w:val="00971A43"/>
    <w:rsid w:val="00972B1D"/>
    <w:rsid w:val="00981869"/>
    <w:rsid w:val="009F2F08"/>
    <w:rsid w:val="00A2562D"/>
    <w:rsid w:val="00A27FDC"/>
    <w:rsid w:val="00A42D8E"/>
    <w:rsid w:val="00A47F79"/>
    <w:rsid w:val="00A523BC"/>
    <w:rsid w:val="00A622C9"/>
    <w:rsid w:val="00AE2D18"/>
    <w:rsid w:val="00AF751B"/>
    <w:rsid w:val="00B02BFA"/>
    <w:rsid w:val="00B66C16"/>
    <w:rsid w:val="00B76940"/>
    <w:rsid w:val="00BD1095"/>
    <w:rsid w:val="00BD4846"/>
    <w:rsid w:val="00C26CB4"/>
    <w:rsid w:val="00C808D9"/>
    <w:rsid w:val="00C94C33"/>
    <w:rsid w:val="00CB7AC1"/>
    <w:rsid w:val="00CE70E1"/>
    <w:rsid w:val="00D31FE3"/>
    <w:rsid w:val="00D45982"/>
    <w:rsid w:val="00D6384C"/>
    <w:rsid w:val="00D6679C"/>
    <w:rsid w:val="00DB3C67"/>
    <w:rsid w:val="00DF19CB"/>
    <w:rsid w:val="00E226A5"/>
    <w:rsid w:val="00E27E10"/>
    <w:rsid w:val="00E353E8"/>
    <w:rsid w:val="00E42954"/>
    <w:rsid w:val="00FB2DE5"/>
    <w:rsid w:val="00FB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79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3096"/>
    <w:rPr>
      <w:rFonts w:ascii="Arial" w:hAnsi="Arial"/>
      <w:spacing w:val="-5"/>
    </w:rPr>
  </w:style>
  <w:style w:type="paragraph" w:styleId="Heading1">
    <w:name w:val="heading 1"/>
    <w:basedOn w:val="Normal"/>
    <w:link w:val="Heading1Char"/>
    <w:uiPriority w:val="9"/>
    <w:qFormat/>
    <w:rsid w:val="00DB3C67"/>
    <w:pPr>
      <w:spacing w:before="100" w:beforeAutospacing="1" w:after="100" w:afterAutospacing="1"/>
      <w:outlineLvl w:val="0"/>
    </w:pPr>
    <w:rPr>
      <w:rFonts w:ascii="Times New Roman" w:hAnsi="Times New Roman"/>
      <w:b/>
      <w:bCs/>
      <w:spacing w:val="0"/>
      <w:kern w:val="36"/>
      <w:sz w:val="48"/>
      <w:szCs w:val="48"/>
    </w:rPr>
  </w:style>
  <w:style w:type="paragraph" w:styleId="Heading2">
    <w:name w:val="heading 2"/>
    <w:basedOn w:val="Normal"/>
    <w:link w:val="Heading2Char"/>
    <w:uiPriority w:val="9"/>
    <w:qFormat/>
    <w:rsid w:val="00DB3C67"/>
    <w:pPr>
      <w:spacing w:before="100" w:beforeAutospacing="1" w:after="100" w:afterAutospacing="1"/>
      <w:outlineLvl w:val="1"/>
    </w:pPr>
    <w:rPr>
      <w:rFonts w:ascii="Times New Roman" w:hAnsi="Times New Roman"/>
      <w:b/>
      <w:bCs/>
      <w:spacing w:val="0"/>
      <w:sz w:val="36"/>
      <w:szCs w:val="36"/>
    </w:rPr>
  </w:style>
  <w:style w:type="paragraph" w:styleId="Heading3">
    <w:name w:val="heading 3"/>
    <w:basedOn w:val="Normal"/>
    <w:link w:val="Heading3Char"/>
    <w:uiPriority w:val="9"/>
    <w:qFormat/>
    <w:rsid w:val="00DB3C67"/>
    <w:pPr>
      <w:spacing w:before="100" w:beforeAutospacing="1" w:after="100" w:afterAutospacing="1"/>
      <w:outlineLvl w:val="2"/>
    </w:pPr>
    <w:rPr>
      <w:rFonts w:ascii="Times New Roman" w:hAnsi="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096"/>
    <w:pPr>
      <w:spacing w:after="220" w:line="180" w:lineRule="atLeast"/>
      <w:ind w:left="835"/>
      <w:jc w:val="both"/>
    </w:pPr>
  </w:style>
  <w:style w:type="paragraph" w:customStyle="1" w:styleId="CompanyName">
    <w:name w:val="Company Name"/>
    <w:basedOn w:val="Normal"/>
    <w:rsid w:val="005E3096"/>
    <w:pPr>
      <w:keepLines/>
      <w:shd w:val="solid" w:color="auto" w:fill="auto"/>
      <w:spacing w:line="320" w:lineRule="exact"/>
      <w:jc w:val="center"/>
    </w:pPr>
    <w:rPr>
      <w:rFonts w:ascii="Arial Black" w:hAnsi="Arial Black"/>
      <w:spacing w:val="-15"/>
      <w:sz w:val="32"/>
      <w:szCs w:val="32"/>
    </w:rPr>
  </w:style>
  <w:style w:type="paragraph" w:customStyle="1" w:styleId="DocumentLabel">
    <w:name w:val="Document Label"/>
    <w:basedOn w:val="Normal"/>
    <w:rsid w:val="005E3096"/>
    <w:pPr>
      <w:keepNext/>
      <w:keepLines/>
      <w:spacing w:before="400" w:after="120" w:line="240" w:lineRule="atLeast"/>
    </w:pPr>
    <w:rPr>
      <w:rFonts w:ascii="Arial Black" w:hAnsi="Arial Black"/>
      <w:spacing w:val="-100"/>
      <w:kern w:val="28"/>
      <w:sz w:val="108"/>
    </w:rPr>
  </w:style>
  <w:style w:type="character" w:styleId="Emphasis">
    <w:name w:val="Emphasis"/>
    <w:qFormat/>
    <w:rsid w:val="005E3096"/>
    <w:rPr>
      <w:rFonts w:ascii="Arial Black" w:hAnsi="Arial Black"/>
      <w:sz w:val="18"/>
    </w:rPr>
  </w:style>
  <w:style w:type="paragraph" w:styleId="MessageHeader">
    <w:name w:val="Message Header"/>
    <w:basedOn w:val="BodyText"/>
    <w:rsid w:val="005E3096"/>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5E3096"/>
    <w:rPr>
      <w:rFonts w:ascii="Arial Black" w:hAnsi="Arial Black"/>
      <w:sz w:val="18"/>
    </w:rPr>
  </w:style>
  <w:style w:type="paragraph" w:customStyle="1" w:styleId="MessageHeaderLast">
    <w:name w:val="Message Header Last"/>
    <w:basedOn w:val="MessageHeader"/>
    <w:next w:val="BodyText"/>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Info">
    <w:name w:val="Company Info"/>
    <w:basedOn w:val="Normal"/>
    <w:rsid w:val="005E3096"/>
    <w:pPr>
      <w:keepLines/>
      <w:spacing w:line="200" w:lineRule="atLeast"/>
    </w:pPr>
    <w:rPr>
      <w:spacing w:val="-2"/>
      <w:sz w:val="16"/>
    </w:rPr>
  </w:style>
  <w:style w:type="paragraph" w:styleId="Header">
    <w:name w:val="header"/>
    <w:basedOn w:val="Normal"/>
    <w:link w:val="HeaderChar"/>
    <w:rsid w:val="00E033C0"/>
    <w:pPr>
      <w:tabs>
        <w:tab w:val="center" w:pos="4320"/>
        <w:tab w:val="right" w:pos="8640"/>
      </w:tabs>
    </w:pPr>
  </w:style>
  <w:style w:type="character" w:customStyle="1" w:styleId="HeaderChar">
    <w:name w:val="Header Char"/>
    <w:basedOn w:val="DefaultParagraphFont"/>
    <w:link w:val="Header"/>
    <w:rsid w:val="00E033C0"/>
    <w:rPr>
      <w:rFonts w:ascii="Arial" w:hAnsi="Arial"/>
      <w:spacing w:val="-5"/>
    </w:rPr>
  </w:style>
  <w:style w:type="paragraph" w:styleId="BalloonText">
    <w:name w:val="Balloon Text"/>
    <w:basedOn w:val="Normal"/>
    <w:link w:val="BalloonTextChar"/>
    <w:rsid w:val="005D2DD3"/>
    <w:rPr>
      <w:rFonts w:ascii="Lucida Grande" w:hAnsi="Lucida Grande"/>
      <w:sz w:val="18"/>
      <w:szCs w:val="18"/>
    </w:rPr>
  </w:style>
  <w:style w:type="character" w:customStyle="1" w:styleId="BalloonTextChar">
    <w:name w:val="Balloon Text Char"/>
    <w:basedOn w:val="DefaultParagraphFont"/>
    <w:link w:val="BalloonText"/>
    <w:rsid w:val="005D2DD3"/>
    <w:rPr>
      <w:rFonts w:ascii="Lucida Grande" w:hAnsi="Lucida Grande"/>
      <w:spacing w:val="-5"/>
      <w:sz w:val="18"/>
      <w:szCs w:val="18"/>
    </w:rPr>
  </w:style>
  <w:style w:type="paragraph" w:styleId="NormalWeb">
    <w:name w:val="Normal (Web)"/>
    <w:basedOn w:val="Normal"/>
    <w:uiPriority w:val="99"/>
    <w:rsid w:val="001F5992"/>
    <w:pPr>
      <w:spacing w:beforeLines="1" w:afterLines="1"/>
    </w:pPr>
    <w:rPr>
      <w:rFonts w:ascii="Times" w:hAnsi="Times"/>
      <w:spacing w:val="0"/>
    </w:rPr>
  </w:style>
  <w:style w:type="character" w:customStyle="1" w:styleId="apple-converted-space">
    <w:name w:val="apple-converted-space"/>
    <w:basedOn w:val="DefaultParagraphFont"/>
    <w:rsid w:val="001F5992"/>
  </w:style>
  <w:style w:type="character" w:styleId="Hyperlink">
    <w:name w:val="Hyperlink"/>
    <w:basedOn w:val="DefaultParagraphFont"/>
    <w:uiPriority w:val="99"/>
    <w:rsid w:val="001F5992"/>
    <w:rPr>
      <w:color w:val="0000FF"/>
      <w:u w:val="single"/>
    </w:rPr>
  </w:style>
  <w:style w:type="character" w:customStyle="1" w:styleId="apple-style-span">
    <w:name w:val="apple-style-span"/>
    <w:basedOn w:val="DefaultParagraphFont"/>
    <w:rsid w:val="001F5992"/>
  </w:style>
  <w:style w:type="character" w:styleId="FollowedHyperlink">
    <w:name w:val="FollowedHyperlink"/>
    <w:basedOn w:val="DefaultParagraphFont"/>
    <w:rsid w:val="00160309"/>
    <w:rPr>
      <w:color w:val="800080"/>
      <w:u w:val="single"/>
    </w:rPr>
  </w:style>
  <w:style w:type="character" w:customStyle="1" w:styleId="Heading1Char">
    <w:name w:val="Heading 1 Char"/>
    <w:basedOn w:val="DefaultParagraphFont"/>
    <w:link w:val="Heading1"/>
    <w:uiPriority w:val="9"/>
    <w:rsid w:val="00DB3C67"/>
    <w:rPr>
      <w:b/>
      <w:bCs/>
      <w:kern w:val="36"/>
      <w:sz w:val="48"/>
      <w:szCs w:val="48"/>
    </w:rPr>
  </w:style>
  <w:style w:type="character" w:customStyle="1" w:styleId="Heading2Char">
    <w:name w:val="Heading 2 Char"/>
    <w:basedOn w:val="DefaultParagraphFont"/>
    <w:link w:val="Heading2"/>
    <w:uiPriority w:val="9"/>
    <w:rsid w:val="00DB3C67"/>
    <w:rPr>
      <w:b/>
      <w:bCs/>
      <w:sz w:val="36"/>
      <w:szCs w:val="36"/>
    </w:rPr>
  </w:style>
  <w:style w:type="character" w:customStyle="1" w:styleId="Heading3Char">
    <w:name w:val="Heading 3 Char"/>
    <w:basedOn w:val="DefaultParagraphFont"/>
    <w:link w:val="Heading3"/>
    <w:uiPriority w:val="9"/>
    <w:rsid w:val="00DB3C67"/>
    <w:rPr>
      <w:b/>
      <w:bCs/>
      <w:sz w:val="27"/>
      <w:szCs w:val="27"/>
    </w:rPr>
  </w:style>
  <w:style w:type="paragraph" w:styleId="ListParagraph">
    <w:name w:val="List Paragraph"/>
    <w:basedOn w:val="Normal"/>
    <w:uiPriority w:val="34"/>
    <w:qFormat/>
    <w:rsid w:val="00CE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7643">
      <w:bodyDiv w:val="1"/>
      <w:marLeft w:val="0"/>
      <w:marRight w:val="0"/>
      <w:marTop w:val="0"/>
      <w:marBottom w:val="0"/>
      <w:divBdr>
        <w:top w:val="none" w:sz="0" w:space="0" w:color="auto"/>
        <w:left w:val="none" w:sz="0" w:space="0" w:color="auto"/>
        <w:bottom w:val="none" w:sz="0" w:space="0" w:color="auto"/>
        <w:right w:val="none" w:sz="0" w:space="0" w:color="auto"/>
      </w:divBdr>
      <w:divsChild>
        <w:div w:id="1523976009">
          <w:marLeft w:val="0"/>
          <w:marRight w:val="0"/>
          <w:marTop w:val="0"/>
          <w:marBottom w:val="0"/>
          <w:divBdr>
            <w:top w:val="none" w:sz="0" w:space="0" w:color="auto"/>
            <w:left w:val="none" w:sz="0" w:space="0" w:color="auto"/>
            <w:bottom w:val="none" w:sz="0" w:space="0" w:color="auto"/>
            <w:right w:val="none" w:sz="0" w:space="0" w:color="auto"/>
          </w:divBdr>
        </w:div>
      </w:divsChild>
    </w:div>
    <w:div w:id="888107101">
      <w:bodyDiv w:val="1"/>
      <w:marLeft w:val="0"/>
      <w:marRight w:val="0"/>
      <w:marTop w:val="0"/>
      <w:marBottom w:val="0"/>
      <w:divBdr>
        <w:top w:val="none" w:sz="0" w:space="0" w:color="auto"/>
        <w:left w:val="none" w:sz="0" w:space="0" w:color="auto"/>
        <w:bottom w:val="none" w:sz="0" w:space="0" w:color="auto"/>
        <w:right w:val="none" w:sz="0" w:space="0" w:color="auto"/>
      </w:divBdr>
    </w:div>
    <w:div w:id="1313481268">
      <w:bodyDiv w:val="1"/>
      <w:marLeft w:val="0"/>
      <w:marRight w:val="0"/>
      <w:marTop w:val="0"/>
      <w:marBottom w:val="0"/>
      <w:divBdr>
        <w:top w:val="none" w:sz="0" w:space="0" w:color="auto"/>
        <w:left w:val="none" w:sz="0" w:space="0" w:color="auto"/>
        <w:bottom w:val="none" w:sz="0" w:space="0" w:color="auto"/>
        <w:right w:val="none" w:sz="0" w:space="0" w:color="auto"/>
      </w:divBdr>
      <w:divsChild>
        <w:div w:id="1081874943">
          <w:marLeft w:val="0"/>
          <w:marRight w:val="0"/>
          <w:marTop w:val="0"/>
          <w:marBottom w:val="0"/>
          <w:divBdr>
            <w:top w:val="none" w:sz="0" w:space="0" w:color="auto"/>
            <w:left w:val="none" w:sz="0" w:space="0" w:color="auto"/>
            <w:bottom w:val="none" w:sz="0" w:space="0" w:color="auto"/>
            <w:right w:val="none" w:sz="0" w:space="0" w:color="auto"/>
          </w:divBdr>
          <w:divsChild>
            <w:div w:id="8738142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71801484">
      <w:bodyDiv w:val="1"/>
      <w:marLeft w:val="0"/>
      <w:marRight w:val="0"/>
      <w:marTop w:val="0"/>
      <w:marBottom w:val="0"/>
      <w:divBdr>
        <w:top w:val="none" w:sz="0" w:space="0" w:color="auto"/>
        <w:left w:val="none" w:sz="0" w:space="0" w:color="auto"/>
        <w:bottom w:val="none" w:sz="0" w:space="0" w:color="auto"/>
        <w:right w:val="none" w:sz="0" w:space="0" w:color="auto"/>
      </w:divBdr>
      <w:divsChild>
        <w:div w:id="123817946">
          <w:marLeft w:val="0"/>
          <w:marRight w:val="0"/>
          <w:marTop w:val="0"/>
          <w:marBottom w:val="0"/>
          <w:divBdr>
            <w:top w:val="none" w:sz="0" w:space="0" w:color="auto"/>
            <w:left w:val="none" w:sz="0" w:space="0" w:color="auto"/>
            <w:bottom w:val="none" w:sz="0" w:space="0" w:color="auto"/>
            <w:right w:val="none" w:sz="0" w:space="0" w:color="auto"/>
          </w:divBdr>
          <w:divsChild>
            <w:div w:id="693766892">
              <w:marLeft w:val="0"/>
              <w:marRight w:val="0"/>
              <w:marTop w:val="0"/>
              <w:marBottom w:val="0"/>
              <w:divBdr>
                <w:top w:val="none" w:sz="0" w:space="0" w:color="auto"/>
                <w:left w:val="none" w:sz="0" w:space="0" w:color="auto"/>
                <w:bottom w:val="none" w:sz="0" w:space="0" w:color="auto"/>
                <w:right w:val="none" w:sz="0" w:space="0" w:color="auto"/>
              </w:divBdr>
              <w:divsChild>
                <w:div w:id="941448880">
                  <w:marLeft w:val="0"/>
                  <w:marRight w:val="0"/>
                  <w:marTop w:val="0"/>
                  <w:marBottom w:val="0"/>
                  <w:divBdr>
                    <w:top w:val="none" w:sz="0" w:space="0" w:color="auto"/>
                    <w:left w:val="none" w:sz="0" w:space="0" w:color="auto"/>
                    <w:bottom w:val="none" w:sz="0" w:space="0" w:color="auto"/>
                    <w:right w:val="none" w:sz="0" w:space="0" w:color="auto"/>
                  </w:divBdr>
                </w:div>
                <w:div w:id="11480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3917">
          <w:marLeft w:val="0"/>
          <w:marRight w:val="0"/>
          <w:marTop w:val="0"/>
          <w:marBottom w:val="0"/>
          <w:divBdr>
            <w:top w:val="none" w:sz="0" w:space="0" w:color="auto"/>
            <w:left w:val="none" w:sz="0" w:space="0" w:color="auto"/>
            <w:bottom w:val="none" w:sz="0" w:space="0" w:color="auto"/>
            <w:right w:val="none" w:sz="0" w:space="0" w:color="auto"/>
          </w:divBdr>
          <w:divsChild>
            <w:div w:id="2018920170">
              <w:marLeft w:val="0"/>
              <w:marRight w:val="0"/>
              <w:marTop w:val="0"/>
              <w:marBottom w:val="0"/>
              <w:divBdr>
                <w:top w:val="none" w:sz="0" w:space="0" w:color="auto"/>
                <w:left w:val="none" w:sz="0" w:space="0" w:color="auto"/>
                <w:bottom w:val="none" w:sz="0" w:space="0" w:color="auto"/>
                <w:right w:val="none" w:sz="0" w:space="0" w:color="auto"/>
              </w:divBdr>
              <w:divsChild>
                <w:div w:id="2197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1575">
          <w:marLeft w:val="0"/>
          <w:marRight w:val="0"/>
          <w:marTop w:val="0"/>
          <w:marBottom w:val="0"/>
          <w:divBdr>
            <w:top w:val="none" w:sz="0" w:space="0" w:color="auto"/>
            <w:left w:val="none" w:sz="0" w:space="0" w:color="auto"/>
            <w:bottom w:val="none" w:sz="0" w:space="0" w:color="auto"/>
            <w:right w:val="none" w:sz="0" w:space="0" w:color="auto"/>
          </w:divBdr>
          <w:divsChild>
            <w:div w:id="438574478">
              <w:marLeft w:val="0"/>
              <w:marRight w:val="0"/>
              <w:marTop w:val="0"/>
              <w:marBottom w:val="0"/>
              <w:divBdr>
                <w:top w:val="none" w:sz="0" w:space="0" w:color="auto"/>
                <w:left w:val="none" w:sz="0" w:space="0" w:color="auto"/>
                <w:bottom w:val="none" w:sz="0" w:space="0" w:color="auto"/>
                <w:right w:val="none" w:sz="0" w:space="0" w:color="auto"/>
              </w:divBdr>
              <w:divsChild>
                <w:div w:id="1424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3064">
      <w:bodyDiv w:val="1"/>
      <w:marLeft w:val="0"/>
      <w:marRight w:val="0"/>
      <w:marTop w:val="0"/>
      <w:marBottom w:val="0"/>
      <w:divBdr>
        <w:top w:val="none" w:sz="0" w:space="0" w:color="auto"/>
        <w:left w:val="none" w:sz="0" w:space="0" w:color="auto"/>
        <w:bottom w:val="none" w:sz="0" w:space="0" w:color="auto"/>
        <w:right w:val="none" w:sz="0" w:space="0" w:color="auto"/>
      </w:divBdr>
    </w:div>
    <w:div w:id="21069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gritys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integrity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onner/Library/Containers/com.microsoft.Word/Data/Macintosh%20HD:Users:pconner:Downloads:30000291.cab%20Folder:300002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HD:Users:pconner:Downloads:30000291.cab Folder:30000291.dotx</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Fax Cover Sheet</vt:lpstr>
    </vt:vector>
  </TitlesOfParts>
  <Manager/>
  <Company>Integrity Tool &amp; Fastener, Inc.</Company>
  <LinksUpToDate>false</LinksUpToDate>
  <CharactersWithSpaces>5057</CharactersWithSpaces>
  <SharedDoc>false</SharedDoc>
  <HyperlinkBase/>
  <HLinks>
    <vt:vector size="42" baseType="variant">
      <vt:variant>
        <vt:i4>5308465</vt:i4>
      </vt:variant>
      <vt:variant>
        <vt:i4>9</vt:i4>
      </vt:variant>
      <vt:variant>
        <vt:i4>0</vt:i4>
      </vt:variant>
      <vt:variant>
        <vt:i4>5</vt:i4>
      </vt:variant>
      <vt:variant>
        <vt:lpwstr>http://www.integritysupplyonline.com/</vt:lpwstr>
      </vt:variant>
      <vt:variant>
        <vt:lpwstr/>
      </vt:variant>
      <vt:variant>
        <vt:i4>4390964</vt:i4>
      </vt:variant>
      <vt:variant>
        <vt:i4>6</vt:i4>
      </vt:variant>
      <vt:variant>
        <vt:i4>0</vt:i4>
      </vt:variant>
      <vt:variant>
        <vt:i4>5</vt:i4>
      </vt:variant>
      <vt:variant>
        <vt:lpwstr>http://www.integritysite.com/</vt:lpwstr>
      </vt:variant>
      <vt:variant>
        <vt:lpwstr/>
      </vt:variant>
      <vt:variant>
        <vt:i4>589865</vt:i4>
      </vt:variant>
      <vt:variant>
        <vt:i4>3</vt:i4>
      </vt:variant>
      <vt:variant>
        <vt:i4>0</vt:i4>
      </vt:variant>
      <vt:variant>
        <vt:i4>5</vt:i4>
      </vt:variant>
      <vt:variant>
        <vt:lpwstr>mailto:pconner@integritysite.com</vt:lpwstr>
      </vt:variant>
      <vt:variant>
        <vt:lpwstr/>
      </vt:variant>
      <vt:variant>
        <vt:i4>1245277</vt:i4>
      </vt:variant>
      <vt:variant>
        <vt:i4>0</vt:i4>
      </vt:variant>
      <vt:variant>
        <vt:i4>0</vt:i4>
      </vt:variant>
      <vt:variant>
        <vt:i4>5</vt:i4>
      </vt:variant>
      <vt:variant>
        <vt:lpwstr>mailto:pconer@integritysite.com</vt:lpwstr>
      </vt:variant>
      <vt:variant>
        <vt:lpwstr/>
      </vt:variant>
      <vt:variant>
        <vt:i4>5308446</vt:i4>
      </vt:variant>
      <vt:variant>
        <vt:i4>12</vt:i4>
      </vt:variant>
      <vt:variant>
        <vt:i4>0</vt:i4>
      </vt:variant>
      <vt:variant>
        <vt:i4>5</vt:i4>
      </vt:variant>
      <vt:variant>
        <vt:lpwstr>http://www.integritysupplyonline.com</vt:lpwstr>
      </vt:variant>
      <vt:variant>
        <vt:lpwstr/>
      </vt:variant>
      <vt:variant>
        <vt:i4>4390939</vt:i4>
      </vt:variant>
      <vt:variant>
        <vt:i4>9</vt:i4>
      </vt:variant>
      <vt:variant>
        <vt:i4>0</vt:i4>
      </vt:variant>
      <vt:variant>
        <vt:i4>5</vt:i4>
      </vt:variant>
      <vt:variant>
        <vt:lpwstr>http://www.integritysite.com</vt:lpwstr>
      </vt:variant>
      <vt:variant>
        <vt:lpwstr/>
      </vt:variant>
      <vt:variant>
        <vt:i4>3342445</vt:i4>
      </vt:variant>
      <vt:variant>
        <vt:i4>5353</vt:i4>
      </vt:variant>
      <vt:variant>
        <vt:i4>1025</vt:i4>
      </vt:variant>
      <vt:variant>
        <vt:i4>1</vt:i4>
      </vt:variant>
      <vt:variant>
        <vt:lpwstr>Logo-hire_Vets_first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Patrick Conner</dc:creator>
  <cp:keywords/>
  <dc:description/>
  <cp:lastModifiedBy>Patrick Conner</cp:lastModifiedBy>
  <cp:revision>3</cp:revision>
  <cp:lastPrinted>2017-01-09T22:16:00Z</cp:lastPrinted>
  <dcterms:created xsi:type="dcterms:W3CDTF">2017-11-30T19:25:00Z</dcterms:created>
  <dcterms:modified xsi:type="dcterms:W3CDTF">2018-02-12T14:01:00Z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TC300002911033</vt:lpwstr>
  </property>
</Properties>
</file>